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A2" w:rsidRDefault="008E6CA2" w:rsidP="008E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4. ПОРЯДОК ПОСТУПЛЕНИЯ НА МУНИЦИПАЛЬНУЮ СЛУЖБУ,</w:t>
      </w:r>
    </w:p>
    <w:p w:rsidR="008E6CA2" w:rsidRDefault="008E6CA2" w:rsidP="008E6CA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ЕЕ ПРОХОЖДЕНИЯ И ПРЕКРАЩЕНИЯ</w:t>
      </w:r>
    </w:p>
    <w:p w:rsidR="008E6CA2" w:rsidRDefault="008E6CA2" w:rsidP="008E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6CA2" w:rsidRDefault="008E6CA2" w:rsidP="008E6CA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16. Поступление на муниципальную службу</w:t>
      </w:r>
    </w:p>
    <w:p w:rsidR="008E6CA2" w:rsidRDefault="008E6CA2" w:rsidP="008E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6CA2" w:rsidRDefault="008E6CA2" w:rsidP="008E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 13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8E6CA2" w:rsidRP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>3. При поступлении на муниципальную службу гражданин представляет:</w:t>
      </w:r>
    </w:p>
    <w:p w:rsidR="008E6CA2" w:rsidRP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E6CA2" w:rsidRP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 xml:space="preserve">2) собственноручно заполненную и подписанную анкету по </w:t>
      </w:r>
      <w:hyperlink r:id="rId6" w:history="1">
        <w:r w:rsidRPr="008E6CA2">
          <w:rPr>
            <w:rFonts w:ascii="Arial" w:hAnsi="Arial" w:cs="Arial"/>
            <w:color w:val="FF0000"/>
            <w:sz w:val="20"/>
            <w:szCs w:val="20"/>
          </w:rPr>
          <w:t>форме</w:t>
        </w:r>
      </w:hyperlink>
      <w:r w:rsidRPr="008E6CA2">
        <w:rPr>
          <w:rFonts w:ascii="Arial" w:hAnsi="Arial" w:cs="Arial"/>
          <w:color w:val="FF0000"/>
          <w:sz w:val="20"/>
          <w:szCs w:val="20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E6CA2" w:rsidRPr="008E6CA2" w:rsidRDefault="008E6CA2" w:rsidP="008E6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 xml:space="preserve">(в ред. Федерального </w:t>
      </w:r>
      <w:hyperlink r:id="rId7" w:history="1">
        <w:r w:rsidRPr="008E6CA2">
          <w:rPr>
            <w:rFonts w:ascii="Arial" w:hAnsi="Arial" w:cs="Arial"/>
            <w:color w:val="FF0000"/>
            <w:sz w:val="20"/>
            <w:szCs w:val="20"/>
          </w:rPr>
          <w:t>закона</w:t>
        </w:r>
      </w:hyperlink>
      <w:r w:rsidRPr="008E6CA2">
        <w:rPr>
          <w:rFonts w:ascii="Arial" w:hAnsi="Arial" w:cs="Arial"/>
          <w:color w:val="FF0000"/>
          <w:sz w:val="20"/>
          <w:szCs w:val="20"/>
        </w:rPr>
        <w:t xml:space="preserve"> от 23.07.2008 N 160-ФЗ)</w:t>
      </w:r>
    </w:p>
    <w:p w:rsidR="008E6CA2" w:rsidRP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>3) паспорт;</w:t>
      </w:r>
    </w:p>
    <w:p w:rsidR="008E6CA2" w:rsidRP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8" w:history="1">
        <w:r w:rsidRPr="008E6CA2">
          <w:rPr>
            <w:rFonts w:ascii="Arial" w:hAnsi="Arial" w:cs="Arial"/>
            <w:color w:val="FF0000"/>
            <w:sz w:val="20"/>
            <w:szCs w:val="20"/>
          </w:rPr>
          <w:t>порядке</w:t>
        </w:r>
      </w:hyperlink>
      <w:r w:rsidRPr="008E6CA2">
        <w:rPr>
          <w:rFonts w:ascii="Arial" w:hAnsi="Arial" w:cs="Arial"/>
          <w:color w:val="FF0000"/>
          <w:sz w:val="20"/>
          <w:szCs w:val="20"/>
        </w:rPr>
        <w:t>, за исключением случаев, когда трудовой договор (контракт) заключается впервые;</w:t>
      </w:r>
    </w:p>
    <w:p w:rsidR="008E6CA2" w:rsidRPr="008E6CA2" w:rsidRDefault="008E6CA2" w:rsidP="008E6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 xml:space="preserve">(в ред. Федерального </w:t>
      </w:r>
      <w:hyperlink r:id="rId9" w:history="1">
        <w:r w:rsidRPr="008E6CA2">
          <w:rPr>
            <w:rFonts w:ascii="Arial" w:hAnsi="Arial" w:cs="Arial"/>
            <w:color w:val="FF0000"/>
            <w:sz w:val="20"/>
            <w:szCs w:val="20"/>
          </w:rPr>
          <w:t>закона</w:t>
        </w:r>
      </w:hyperlink>
      <w:r w:rsidRPr="008E6CA2">
        <w:rPr>
          <w:rFonts w:ascii="Arial" w:hAnsi="Arial" w:cs="Arial"/>
          <w:color w:val="FF0000"/>
          <w:sz w:val="20"/>
          <w:szCs w:val="20"/>
        </w:rPr>
        <w:t xml:space="preserve"> от 31.07.2020 N 268-ФЗ)</w:t>
      </w:r>
    </w:p>
    <w:p w:rsidR="008E6CA2" w:rsidRP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>5) документ об образовании;</w:t>
      </w:r>
    </w:p>
    <w:p w:rsidR="008E6CA2" w:rsidRP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E6CA2" w:rsidRPr="008E6CA2" w:rsidRDefault="008E6CA2" w:rsidP="008E6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 xml:space="preserve">(в ред. Федерального </w:t>
      </w:r>
      <w:hyperlink r:id="rId10" w:history="1">
        <w:r w:rsidRPr="008E6CA2">
          <w:rPr>
            <w:rFonts w:ascii="Arial" w:hAnsi="Arial" w:cs="Arial"/>
            <w:color w:val="FF0000"/>
            <w:sz w:val="20"/>
            <w:szCs w:val="20"/>
          </w:rPr>
          <w:t>закона</w:t>
        </w:r>
      </w:hyperlink>
      <w:r w:rsidRPr="008E6CA2">
        <w:rPr>
          <w:rFonts w:ascii="Arial" w:hAnsi="Arial" w:cs="Arial"/>
          <w:color w:val="FF0000"/>
          <w:sz w:val="20"/>
          <w:szCs w:val="20"/>
        </w:rPr>
        <w:t xml:space="preserve"> от 08.06.2020 N 181-ФЗ)</w:t>
      </w:r>
    </w:p>
    <w:p w:rsidR="008E6CA2" w:rsidRP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E6CA2" w:rsidRP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E6CA2" w:rsidRPr="008E6CA2" w:rsidRDefault="008E6CA2" w:rsidP="008E6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 xml:space="preserve">(в ред. Федерального </w:t>
      </w:r>
      <w:hyperlink r:id="rId11" w:history="1">
        <w:r w:rsidRPr="008E6CA2">
          <w:rPr>
            <w:rFonts w:ascii="Arial" w:hAnsi="Arial" w:cs="Arial"/>
            <w:color w:val="FF0000"/>
            <w:sz w:val="20"/>
            <w:szCs w:val="20"/>
          </w:rPr>
          <w:t>закона</w:t>
        </w:r>
      </w:hyperlink>
      <w:r w:rsidRPr="008E6CA2">
        <w:rPr>
          <w:rFonts w:ascii="Arial" w:hAnsi="Arial" w:cs="Arial"/>
          <w:color w:val="FF0000"/>
          <w:sz w:val="20"/>
          <w:szCs w:val="20"/>
        </w:rPr>
        <w:t xml:space="preserve"> от 02.07.2013 N 170-ФЗ)</w:t>
      </w:r>
    </w:p>
    <w:p w:rsidR="008E6CA2" w:rsidRP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E6CA2" w:rsidRPr="008E6CA2" w:rsidRDefault="008E6CA2" w:rsidP="008E6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 xml:space="preserve">(в ред. Федерального </w:t>
      </w:r>
      <w:hyperlink r:id="rId12" w:history="1">
        <w:r w:rsidRPr="008E6CA2">
          <w:rPr>
            <w:rFonts w:ascii="Arial" w:hAnsi="Arial" w:cs="Arial"/>
            <w:color w:val="FF0000"/>
            <w:sz w:val="20"/>
            <w:szCs w:val="20"/>
          </w:rPr>
          <w:t>закона</w:t>
        </w:r>
      </w:hyperlink>
      <w:r w:rsidRPr="008E6CA2">
        <w:rPr>
          <w:rFonts w:ascii="Arial" w:hAnsi="Arial" w:cs="Arial"/>
          <w:color w:val="FF0000"/>
          <w:sz w:val="20"/>
          <w:szCs w:val="20"/>
        </w:rPr>
        <w:t xml:space="preserve"> от 25.11.2013 N 317-ФЗ)</w:t>
      </w:r>
    </w:p>
    <w:p w:rsidR="008E6CA2" w:rsidRP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E6CA2" w:rsidRP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 xml:space="preserve">10.1) сведения, предусмотренные </w:t>
      </w:r>
      <w:hyperlink r:id="rId13" w:history="1">
        <w:r w:rsidRPr="008E6CA2">
          <w:rPr>
            <w:rFonts w:ascii="Arial" w:hAnsi="Arial" w:cs="Arial"/>
            <w:color w:val="FF0000"/>
            <w:sz w:val="20"/>
            <w:szCs w:val="20"/>
          </w:rPr>
          <w:t>статьей 15.1</w:t>
        </w:r>
      </w:hyperlink>
      <w:r w:rsidRPr="008E6CA2">
        <w:rPr>
          <w:rFonts w:ascii="Arial" w:hAnsi="Arial" w:cs="Arial"/>
          <w:color w:val="FF0000"/>
          <w:sz w:val="20"/>
          <w:szCs w:val="20"/>
        </w:rPr>
        <w:t xml:space="preserve"> настоящего Федерального закона;</w:t>
      </w:r>
    </w:p>
    <w:p w:rsidR="008E6CA2" w:rsidRPr="008E6CA2" w:rsidRDefault="008E6CA2" w:rsidP="008E6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 xml:space="preserve">(п. 10.1 </w:t>
      </w:r>
      <w:proofErr w:type="gramStart"/>
      <w:r w:rsidRPr="008E6CA2">
        <w:rPr>
          <w:rFonts w:ascii="Arial" w:hAnsi="Arial" w:cs="Arial"/>
          <w:color w:val="FF0000"/>
          <w:sz w:val="20"/>
          <w:szCs w:val="20"/>
        </w:rPr>
        <w:t>введен</w:t>
      </w:r>
      <w:proofErr w:type="gramEnd"/>
      <w:r w:rsidRPr="008E6CA2">
        <w:rPr>
          <w:rFonts w:ascii="Arial" w:hAnsi="Arial" w:cs="Arial"/>
          <w:color w:val="FF0000"/>
          <w:sz w:val="20"/>
          <w:szCs w:val="20"/>
        </w:rPr>
        <w:t xml:space="preserve"> Федеральным </w:t>
      </w:r>
      <w:hyperlink r:id="rId14" w:history="1">
        <w:r w:rsidRPr="008E6CA2">
          <w:rPr>
            <w:rFonts w:ascii="Arial" w:hAnsi="Arial" w:cs="Arial"/>
            <w:color w:val="FF0000"/>
            <w:sz w:val="20"/>
            <w:szCs w:val="20"/>
          </w:rPr>
          <w:t>законом</w:t>
        </w:r>
      </w:hyperlink>
      <w:r w:rsidRPr="008E6CA2">
        <w:rPr>
          <w:rFonts w:ascii="Arial" w:hAnsi="Arial" w:cs="Arial"/>
          <w:color w:val="FF0000"/>
          <w:sz w:val="20"/>
          <w:szCs w:val="20"/>
        </w:rPr>
        <w:t xml:space="preserve"> от 30.06.2016 N 224-ФЗ)</w:t>
      </w:r>
    </w:p>
    <w:p w:rsidR="008E6CA2" w:rsidRP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8E6CA2">
        <w:rPr>
          <w:rFonts w:ascii="Arial" w:hAnsi="Arial" w:cs="Arial"/>
          <w:color w:val="FF0000"/>
          <w:sz w:val="20"/>
          <w:szCs w:val="2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6"/>
      <w:bookmarkEnd w:id="0"/>
      <w:r>
        <w:rPr>
          <w:rFonts w:ascii="Arial" w:hAnsi="Arial" w:cs="Arial"/>
          <w:sz w:val="20"/>
          <w:szCs w:val="20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случае установления в процессе проверки, предусмотренной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частью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Поступление гражданина на муниципальную службу осуществляется </w:t>
      </w:r>
      <w:proofErr w:type="gramStart"/>
      <w:r>
        <w:rPr>
          <w:rFonts w:ascii="Arial" w:hAnsi="Arial" w:cs="Arial"/>
          <w:sz w:val="20"/>
          <w:szCs w:val="20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с учетом особенностей, предусмотренных настоящим Федеральным законом.</w:t>
      </w:r>
    </w:p>
    <w:p w:rsid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8E6CA2" w:rsidRDefault="008E6CA2" w:rsidP="008E6C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1A26CB" w:rsidRDefault="001A26CB"/>
    <w:sectPr w:rsidR="001A26CB" w:rsidSect="001501E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A2"/>
    <w:rsid w:val="001A26CB"/>
    <w:rsid w:val="008E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6C57D808F45E955B7AA0E24B6251135A96E200BA8671870F3F95B5DC7630A2F46A6D33F221811176AB786BD3C61888D9E470F7800x9Z2H" TargetMode="External"/><Relationship Id="rId13" Type="http://schemas.openxmlformats.org/officeDocument/2006/relationships/hyperlink" Target="consultantplus://offline/ref=4EE6C57D808F45E955B7AA0E24B6251135A868230CAF671870F3F95B5DC7630A2F46A6D03C241B1B4730A782F46968968983590E660093BEx1Z0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E6C57D808F45E955B7AA0E24B6251134A6682708A9671870F3F95B5DC7630A2F46A6D03C241F184130A782F46968968983590E660093BEx1Z0H" TargetMode="External"/><Relationship Id="rId12" Type="http://schemas.openxmlformats.org/officeDocument/2006/relationships/hyperlink" Target="consultantplus://offline/ref=4EE6C57D808F45E955B7AA0E24B6251137A769200FA9671870F3F95B5DC7630A2F46A6D03C25181F4A30A782F46968968983590E660093BEx1Z0H" TargetMode="External"/><Relationship Id="rId17" Type="http://schemas.openxmlformats.org/officeDocument/2006/relationships/hyperlink" Target="consultantplus://offline/ref=4EE6C57D808F45E955B7AA0E24B6251135AB66220CAC671870F3F95B5DC7630A2F46A6D03C241C1C4A30A782F46968968983590E660093BEx1Z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E6C57D808F45E955B7AA0E24B6251135A96E200BA8671870F3F95B5DC7630A2F46A6D03C241C1A4230A782F46968968983590E660093BEx1Z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6C57D808F45E955B7AA0E24B6251135AD662100AF671870F3F95B5DC7630A2F46A6D03C24181A4430A782F46968968983590E660093BEx1Z0H" TargetMode="External"/><Relationship Id="rId11" Type="http://schemas.openxmlformats.org/officeDocument/2006/relationships/hyperlink" Target="consultantplus://offline/ref=4EE6C57D808F45E955B7AA0E24B6251137AA662601AC671870F3F95B5DC7630A2F46A6D03C24181E4030A782F46968968983590E660093BEx1Z0H" TargetMode="External"/><Relationship Id="rId5" Type="http://schemas.openxmlformats.org/officeDocument/2006/relationships/hyperlink" Target="consultantplus://offline/ref=4EE6C57D808F45E955B7AA0E24B6251135A868230CAF671870F3F95B5DC7630A2F46A6D03C2418134130A782F46968968983590E660093BEx1Z0H" TargetMode="External"/><Relationship Id="rId15" Type="http://schemas.openxmlformats.org/officeDocument/2006/relationships/hyperlink" Target="consultantplus://offline/ref=4EE6C57D808F45E955B7AA0E24B6251135AB662A0BA4671870F3F95B5DC7630A2F46A6D03C2419184030A782F46968968983590E660093BEx1Z0H" TargetMode="External"/><Relationship Id="rId10" Type="http://schemas.openxmlformats.org/officeDocument/2006/relationships/hyperlink" Target="consultantplus://offline/ref=4EE6C57D808F45E955B7AA0E24B6251135AB6A260FA4671870F3F95B5DC7630A2F46A6D03C2418184030A782F46968968983590E660093BEx1Z0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EE6C57D808F45E955B7AA0E24B6251135A868230CAF671870F3F95B5DC7630A2F46A6D03C24181F4630A782F46968968983590E660093BEx1Z0H" TargetMode="External"/><Relationship Id="rId9" Type="http://schemas.openxmlformats.org/officeDocument/2006/relationships/hyperlink" Target="consultantplus://offline/ref=4EE6C57D808F45E955B7AA0E24B6251135AB66250DA4671870F3F95B5DC7630A2F46A6D03C24181D4030A782F46968968983590E660093BEx1Z0H" TargetMode="External"/><Relationship Id="rId14" Type="http://schemas.openxmlformats.org/officeDocument/2006/relationships/hyperlink" Target="consultantplus://offline/ref=4EE6C57D808F45E955B7AA0E24B6251134AE6E2609AC671870F3F95B5DC7630A2F46A6D03C24181C4130A782F46968968983590E660093BEx1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2021-03-04T07:26:00Z</dcterms:created>
  <dcterms:modified xsi:type="dcterms:W3CDTF">2021-03-04T07:28:00Z</dcterms:modified>
</cp:coreProperties>
</file>