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92" w:rsidRPr="00D5533C" w:rsidRDefault="00786860" w:rsidP="00AD6CC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D5533C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pict>
          <v:rect id="_x0000_s1027" style="position:absolute;left:0;text-align:left;margin-left:-9.75pt;margin-top:-41.7pt;width:529.7pt;height:807.7pt;z-index:-251658752" fillcolor="white [3201]" strokecolor="#4f81bd [3204]" strokeweight="2.5pt">
            <v:shadow color="#868686"/>
          </v:rect>
        </w:pict>
      </w:r>
    </w:p>
    <w:p w:rsidR="00A66592" w:rsidRPr="00D5533C" w:rsidRDefault="00A66592" w:rsidP="00AD6CC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D5533C"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  <w:r w:rsidR="00AD6CCE" w:rsidRPr="00D5533C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</w:t>
      </w:r>
    </w:p>
    <w:p w:rsidR="00A66592" w:rsidRPr="00D5533C" w:rsidRDefault="00A66592" w:rsidP="00A66592">
      <w:pPr>
        <w:spacing w:after="0" w:line="360" w:lineRule="auto"/>
        <w:rPr>
          <w:rFonts w:ascii="Times New Roman" w:hAnsi="Times New Roman" w:cs="Times New Roman"/>
          <w:highlight w:val="yellow"/>
        </w:rPr>
      </w:pPr>
    </w:p>
    <w:p w:rsidR="00A66592" w:rsidRPr="00D5533C" w:rsidRDefault="00A66592" w:rsidP="00A66592">
      <w:pPr>
        <w:spacing w:line="23" w:lineRule="atLeast"/>
        <w:rPr>
          <w:highlight w:val="yellow"/>
        </w:rPr>
      </w:pPr>
    </w:p>
    <w:p w:rsidR="00A66592" w:rsidRPr="00D5533C" w:rsidRDefault="00A66592" w:rsidP="00A66592">
      <w:pPr>
        <w:spacing w:line="23" w:lineRule="atLeast"/>
        <w:jc w:val="center"/>
        <w:rPr>
          <w:highlight w:val="yellow"/>
        </w:rPr>
      </w:pPr>
    </w:p>
    <w:p w:rsidR="00AD6CCE" w:rsidRPr="00D5533C" w:rsidRDefault="00AD6CCE" w:rsidP="00A66592">
      <w:pPr>
        <w:spacing w:line="23" w:lineRule="atLeast"/>
        <w:jc w:val="center"/>
        <w:rPr>
          <w:highlight w:val="yellow"/>
        </w:rPr>
      </w:pPr>
    </w:p>
    <w:p w:rsidR="00A66592" w:rsidRPr="00D5533C" w:rsidRDefault="00AD6CCE" w:rsidP="00A66592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3C">
        <w:rPr>
          <w:rFonts w:ascii="Times New Roman" w:hAnsi="Times New Roman" w:cs="Times New Roman"/>
          <w:b/>
          <w:sz w:val="28"/>
          <w:szCs w:val="28"/>
        </w:rPr>
        <w:t>Генеральный план</w:t>
      </w:r>
    </w:p>
    <w:p w:rsidR="00A66592" w:rsidRPr="00D5533C" w:rsidRDefault="00A66592" w:rsidP="00A66592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3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66592" w:rsidRPr="00D5533C" w:rsidRDefault="00D5533C" w:rsidP="00A66592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3C">
        <w:rPr>
          <w:rFonts w:ascii="Times New Roman" w:hAnsi="Times New Roman" w:cs="Times New Roman"/>
          <w:b/>
          <w:sz w:val="28"/>
          <w:szCs w:val="28"/>
        </w:rPr>
        <w:t>ЕКАТЕРИНОСЛАВСКИЙ</w:t>
      </w:r>
      <w:r w:rsidR="00A66592" w:rsidRPr="00D5533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66592" w:rsidRPr="00D5533C" w:rsidRDefault="00D5533C" w:rsidP="00A66592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3C">
        <w:rPr>
          <w:rFonts w:ascii="Times New Roman" w:hAnsi="Times New Roman" w:cs="Times New Roman"/>
          <w:b/>
          <w:sz w:val="28"/>
          <w:szCs w:val="28"/>
        </w:rPr>
        <w:t>ТЮЛЬГАНСКОГО</w:t>
      </w:r>
      <w:r w:rsidR="00A66592" w:rsidRPr="00D5533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66592" w:rsidRPr="00D5533C" w:rsidRDefault="00A66592" w:rsidP="00A66592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3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A66592" w:rsidRPr="00D5533C" w:rsidRDefault="00A66592" w:rsidP="00A66592">
      <w:pPr>
        <w:spacing w:line="23" w:lineRule="atLeast"/>
        <w:jc w:val="right"/>
        <w:rPr>
          <w:rFonts w:ascii="ArialBlackOOEnc" w:hAnsi="ArialBlackOOEnc" w:cs="ArialBlackOOEnc"/>
          <w:sz w:val="48"/>
          <w:szCs w:val="48"/>
        </w:rPr>
      </w:pPr>
    </w:p>
    <w:p w:rsidR="00A66592" w:rsidRPr="00D5533C" w:rsidRDefault="00A66592" w:rsidP="00A66592">
      <w:pPr>
        <w:spacing w:after="0" w:line="23" w:lineRule="atLeast"/>
        <w:jc w:val="right"/>
        <w:rPr>
          <w:rFonts w:ascii="ArialBlackOOEnc" w:hAnsi="ArialBlackOOEnc" w:cs="ArialBlackOOEnc"/>
          <w:sz w:val="48"/>
          <w:szCs w:val="48"/>
        </w:rPr>
      </w:pPr>
    </w:p>
    <w:p w:rsidR="00A66592" w:rsidRPr="00D5533C" w:rsidRDefault="00F03FD9" w:rsidP="00A66592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3C">
        <w:rPr>
          <w:rFonts w:ascii="Times New Roman" w:hAnsi="Times New Roman" w:cs="Times New Roman"/>
          <w:b/>
          <w:sz w:val="28"/>
          <w:szCs w:val="28"/>
        </w:rPr>
        <w:t>ТОМ  1</w:t>
      </w:r>
    </w:p>
    <w:p w:rsidR="00A66592" w:rsidRPr="00D5533C" w:rsidRDefault="00F03FD9" w:rsidP="00A66592">
      <w:pPr>
        <w:shd w:val="clear" w:color="auto" w:fill="FFFFFF"/>
        <w:tabs>
          <w:tab w:val="left" w:pos="7513"/>
        </w:tabs>
        <w:spacing w:after="0" w:line="23" w:lineRule="atLeast"/>
        <w:ind w:hanging="284"/>
        <w:jc w:val="center"/>
        <w:rPr>
          <w:rFonts w:ascii="Times New Roman" w:hAnsi="Times New Roman" w:cs="Times New Roman"/>
          <w:b/>
        </w:rPr>
      </w:pPr>
      <w:r w:rsidRPr="00D5533C">
        <w:rPr>
          <w:rFonts w:ascii="Times New Roman" w:hAnsi="Times New Roman" w:cs="Times New Roman"/>
          <w:b/>
        </w:rPr>
        <w:t>Положение о территориальном планировании</w:t>
      </w:r>
    </w:p>
    <w:p w:rsidR="00A66592" w:rsidRPr="00D5533C" w:rsidRDefault="00A66592" w:rsidP="00A66592">
      <w:pPr>
        <w:spacing w:line="23" w:lineRule="atLeast"/>
        <w:rPr>
          <w:b/>
        </w:rPr>
      </w:pPr>
    </w:p>
    <w:p w:rsidR="00A66592" w:rsidRPr="00D5533C" w:rsidRDefault="00A66592" w:rsidP="00A66592">
      <w:pPr>
        <w:spacing w:line="23" w:lineRule="atLeast"/>
        <w:rPr>
          <w:b/>
        </w:rPr>
      </w:pPr>
    </w:p>
    <w:p w:rsidR="00A66592" w:rsidRPr="00D5533C" w:rsidRDefault="00A66592" w:rsidP="00A66592">
      <w:pPr>
        <w:spacing w:line="23" w:lineRule="atLeast"/>
        <w:rPr>
          <w:b/>
        </w:rPr>
      </w:pPr>
    </w:p>
    <w:p w:rsidR="00A66592" w:rsidRPr="00D5533C" w:rsidRDefault="00A66592" w:rsidP="00A66592">
      <w:pPr>
        <w:spacing w:line="23" w:lineRule="atLeast"/>
        <w:rPr>
          <w:b/>
        </w:rPr>
      </w:pPr>
    </w:p>
    <w:p w:rsidR="00A66592" w:rsidRPr="00D5533C" w:rsidRDefault="00A66592" w:rsidP="00A66592">
      <w:pPr>
        <w:spacing w:line="23" w:lineRule="atLeast"/>
        <w:rPr>
          <w:b/>
        </w:rPr>
      </w:pPr>
    </w:p>
    <w:p w:rsidR="00A66592" w:rsidRPr="00D5533C" w:rsidRDefault="00A66592" w:rsidP="00A66592">
      <w:pPr>
        <w:spacing w:line="23" w:lineRule="atLeast"/>
        <w:rPr>
          <w:b/>
        </w:rPr>
      </w:pPr>
    </w:p>
    <w:p w:rsidR="00A66592" w:rsidRPr="00D5533C" w:rsidRDefault="00A66592" w:rsidP="00A6659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D5533C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D5533C">
        <w:rPr>
          <w:rFonts w:ascii="Times New Roman" w:hAnsi="Times New Roman" w:cs="Times New Roman"/>
          <w:sz w:val="24"/>
          <w:szCs w:val="24"/>
        </w:rPr>
        <w:t xml:space="preserve">:   Администрация </w:t>
      </w:r>
      <w:r w:rsidR="00F1726D" w:rsidRPr="00D553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5533C" w:rsidRPr="00D5533C">
        <w:rPr>
          <w:rFonts w:ascii="Times New Roman" w:hAnsi="Times New Roman" w:cs="Times New Roman"/>
          <w:sz w:val="24"/>
          <w:szCs w:val="24"/>
        </w:rPr>
        <w:t>Екатеринославский</w:t>
      </w:r>
      <w:r w:rsidR="00F1726D" w:rsidRPr="00D5533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D6CCE" w:rsidRPr="00D5533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5533C" w:rsidRPr="00D5533C">
        <w:rPr>
          <w:rFonts w:ascii="Times New Roman" w:hAnsi="Times New Roman" w:cs="Times New Roman"/>
          <w:sz w:val="24"/>
          <w:szCs w:val="24"/>
        </w:rPr>
        <w:t>Тюльганского</w:t>
      </w:r>
      <w:r w:rsidRPr="00D5533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1726D" w:rsidRPr="00D5533C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</w:p>
    <w:p w:rsidR="00A66592" w:rsidRPr="00D5533C" w:rsidRDefault="00A66592" w:rsidP="00A6659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D5533C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D5533C">
        <w:rPr>
          <w:rFonts w:ascii="Times New Roman" w:hAnsi="Times New Roman" w:cs="Times New Roman"/>
          <w:sz w:val="24"/>
          <w:szCs w:val="24"/>
        </w:rPr>
        <w:t>:  ООО «МЕРИДИАН»</w:t>
      </w:r>
    </w:p>
    <w:p w:rsidR="00A66592" w:rsidRPr="00D5533C" w:rsidRDefault="00A66592" w:rsidP="00A66592">
      <w:pPr>
        <w:spacing w:line="23" w:lineRule="atLeast"/>
        <w:jc w:val="center"/>
        <w:rPr>
          <w:rFonts w:ascii="TimesNewRomanOOEnc" w:hAnsi="TimesNewRomanOOEnc" w:cs="TimesNewRomanOOEnc"/>
        </w:rPr>
      </w:pPr>
    </w:p>
    <w:p w:rsidR="00A66592" w:rsidRPr="00D5533C" w:rsidRDefault="00A66592" w:rsidP="00A66592">
      <w:pPr>
        <w:spacing w:line="23" w:lineRule="atLeast"/>
        <w:jc w:val="center"/>
        <w:rPr>
          <w:rFonts w:ascii="TimesNewRomanOOEnc" w:hAnsi="TimesNewRomanOOEnc" w:cs="TimesNewRomanOOEnc"/>
        </w:rPr>
      </w:pPr>
    </w:p>
    <w:p w:rsidR="00A66592" w:rsidRPr="00D5533C" w:rsidRDefault="00A66592" w:rsidP="00A66592">
      <w:pPr>
        <w:spacing w:line="23" w:lineRule="atLeast"/>
        <w:jc w:val="center"/>
        <w:rPr>
          <w:rFonts w:ascii="TimesNewRomanOOEnc" w:hAnsi="TimesNewRomanOOEnc" w:cs="TimesNewRomanOOEnc"/>
        </w:rPr>
      </w:pPr>
    </w:p>
    <w:p w:rsidR="00A66592" w:rsidRPr="00D5533C" w:rsidRDefault="00A66592" w:rsidP="00A66592">
      <w:pPr>
        <w:spacing w:line="23" w:lineRule="atLeast"/>
        <w:jc w:val="center"/>
        <w:rPr>
          <w:rFonts w:ascii="Times New Roman" w:hAnsi="Times New Roman" w:cs="Times New Roman"/>
        </w:rPr>
      </w:pPr>
    </w:p>
    <w:p w:rsidR="00F1726D" w:rsidRPr="00D5533C" w:rsidRDefault="00F1726D" w:rsidP="00A66592">
      <w:pPr>
        <w:spacing w:line="23" w:lineRule="atLeast"/>
        <w:jc w:val="center"/>
        <w:rPr>
          <w:rFonts w:ascii="Times New Roman" w:hAnsi="Times New Roman" w:cs="Times New Roman"/>
        </w:rPr>
      </w:pPr>
    </w:p>
    <w:p w:rsidR="00F1726D" w:rsidRPr="00D5533C" w:rsidRDefault="00F1726D" w:rsidP="00A66592">
      <w:pPr>
        <w:spacing w:line="23" w:lineRule="atLeast"/>
        <w:jc w:val="center"/>
        <w:rPr>
          <w:rFonts w:ascii="Times New Roman" w:hAnsi="Times New Roman" w:cs="Times New Roman"/>
        </w:rPr>
      </w:pPr>
    </w:p>
    <w:p w:rsidR="00F1726D" w:rsidRPr="00D5533C" w:rsidRDefault="00A66592" w:rsidP="00F1726D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5533C">
        <w:rPr>
          <w:rFonts w:ascii="Times New Roman" w:hAnsi="Times New Roman" w:cs="Times New Roman"/>
          <w:sz w:val="24"/>
          <w:szCs w:val="24"/>
        </w:rPr>
        <w:t>ООО «МЕРИДИАН»</w:t>
      </w:r>
      <w:r w:rsidR="00F1726D" w:rsidRPr="00D55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20C" w:rsidRPr="00D5533C" w:rsidRDefault="00D5533C" w:rsidP="00F1726D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5533C">
        <w:rPr>
          <w:rFonts w:ascii="Times New Roman" w:hAnsi="Times New Roman" w:cs="Times New Roman"/>
          <w:sz w:val="24"/>
          <w:szCs w:val="24"/>
        </w:rPr>
        <w:t>Оренбург  2014</w:t>
      </w:r>
    </w:p>
    <w:p w:rsidR="00F1726D" w:rsidRPr="00D5533C" w:rsidRDefault="00F1726D" w:rsidP="00A66592">
      <w:pPr>
        <w:shd w:val="clear" w:color="auto" w:fill="FFFFFF"/>
        <w:tabs>
          <w:tab w:val="left" w:pos="7513"/>
        </w:tabs>
        <w:spacing w:after="0"/>
        <w:ind w:firstLine="43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D6CCE" w:rsidRDefault="00AD6CCE" w:rsidP="00A66592">
      <w:pPr>
        <w:shd w:val="clear" w:color="auto" w:fill="FFFFFF"/>
        <w:tabs>
          <w:tab w:val="left" w:pos="7513"/>
        </w:tabs>
        <w:spacing w:after="0"/>
        <w:ind w:firstLine="43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5533C" w:rsidRPr="00D5533C" w:rsidRDefault="00D5533C" w:rsidP="00A66592">
      <w:pPr>
        <w:shd w:val="clear" w:color="auto" w:fill="FFFFFF"/>
        <w:tabs>
          <w:tab w:val="left" w:pos="7513"/>
        </w:tabs>
        <w:spacing w:after="0"/>
        <w:ind w:firstLine="43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D6CCE" w:rsidRPr="00D5533C" w:rsidRDefault="00AD6CCE" w:rsidP="00A66592">
      <w:pPr>
        <w:shd w:val="clear" w:color="auto" w:fill="FFFFFF"/>
        <w:tabs>
          <w:tab w:val="left" w:pos="7513"/>
        </w:tabs>
        <w:spacing w:after="0"/>
        <w:ind w:firstLine="43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66592" w:rsidRPr="00D5533C" w:rsidRDefault="00A66592" w:rsidP="00AD6CCE">
      <w:pPr>
        <w:shd w:val="clear" w:color="auto" w:fill="FFFFFF"/>
        <w:tabs>
          <w:tab w:val="left" w:pos="7513"/>
        </w:tabs>
        <w:spacing w:after="0"/>
        <w:ind w:firstLine="437"/>
        <w:rPr>
          <w:rFonts w:ascii="Times New Roman" w:hAnsi="Times New Roman" w:cs="Times New Roman"/>
          <w:b/>
          <w:sz w:val="24"/>
          <w:szCs w:val="24"/>
        </w:rPr>
      </w:pPr>
      <w:r w:rsidRPr="00D5533C">
        <w:rPr>
          <w:rFonts w:ascii="Times New Roman" w:hAnsi="Times New Roman" w:cs="Times New Roman"/>
          <w:b/>
          <w:sz w:val="24"/>
          <w:szCs w:val="24"/>
        </w:rPr>
        <w:lastRenderedPageBreak/>
        <w:t>СОСТАВ ГЕНЕРАЛЬНОГО ПЛАНА</w:t>
      </w:r>
    </w:p>
    <w:p w:rsidR="00A66592" w:rsidRPr="00D5533C" w:rsidRDefault="00A66592" w:rsidP="00AD6CC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5533C">
        <w:rPr>
          <w:rFonts w:ascii="Times New Roman" w:hAnsi="Times New Roman" w:cs="Times New Roman"/>
          <w:sz w:val="28"/>
          <w:szCs w:val="28"/>
        </w:rPr>
        <w:t xml:space="preserve">Генеральный план состоит из </w:t>
      </w:r>
      <w:r w:rsidR="00F7456B" w:rsidRPr="00D5533C">
        <w:rPr>
          <w:rFonts w:ascii="Times New Roman" w:hAnsi="Times New Roman" w:cs="Times New Roman"/>
          <w:sz w:val="28"/>
          <w:szCs w:val="28"/>
        </w:rPr>
        <w:t>2х</w:t>
      </w:r>
      <w:r w:rsidRPr="00D5533C">
        <w:rPr>
          <w:rFonts w:ascii="Times New Roman" w:hAnsi="Times New Roman" w:cs="Times New Roman"/>
          <w:sz w:val="28"/>
          <w:szCs w:val="28"/>
        </w:rPr>
        <w:t xml:space="preserve"> томов:</w:t>
      </w:r>
    </w:p>
    <w:p w:rsidR="00A66592" w:rsidRPr="00D5533C" w:rsidRDefault="00A66592" w:rsidP="00AD6CC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5533C">
        <w:rPr>
          <w:rFonts w:ascii="Times New Roman" w:hAnsi="Times New Roman" w:cs="Times New Roman"/>
          <w:sz w:val="28"/>
          <w:szCs w:val="28"/>
        </w:rPr>
        <w:t xml:space="preserve">«Положения о территориальном планировании»  (Том 1), </w:t>
      </w:r>
    </w:p>
    <w:p w:rsidR="00A66592" w:rsidRPr="00D5533C" w:rsidRDefault="00A66592" w:rsidP="00AD6CC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5533C">
        <w:rPr>
          <w:rFonts w:ascii="Times New Roman" w:hAnsi="Times New Roman" w:cs="Times New Roman"/>
          <w:sz w:val="28"/>
          <w:szCs w:val="28"/>
        </w:rPr>
        <w:t xml:space="preserve">«Материалы по обоснованию проекта» (Том 2), </w:t>
      </w:r>
    </w:p>
    <w:p w:rsidR="00A66592" w:rsidRPr="00D5533C" w:rsidRDefault="00A66592" w:rsidP="00AD6CC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5533C">
        <w:rPr>
          <w:rFonts w:ascii="Times New Roman" w:hAnsi="Times New Roman" w:cs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«MapInfo</w:t>
      </w:r>
      <w:r w:rsidR="00D5020C" w:rsidRPr="00D5533C">
        <w:rPr>
          <w:rFonts w:ascii="Times New Roman" w:hAnsi="Times New Roman" w:cs="Times New Roman"/>
          <w:sz w:val="28"/>
          <w:szCs w:val="28"/>
        </w:rPr>
        <w:t xml:space="preserve"> </w:t>
      </w:r>
      <w:r w:rsidR="00D5020C" w:rsidRPr="00D5533C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D5533C">
        <w:rPr>
          <w:rFonts w:ascii="Times New Roman" w:hAnsi="Times New Roman" w:cs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A66592" w:rsidRPr="00D5533C" w:rsidRDefault="00A66592" w:rsidP="00AD6CCE">
      <w:pPr>
        <w:pStyle w:val="a5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D5533C">
        <w:rPr>
          <w:rFonts w:ascii="Times New Roman" w:hAnsi="Times New Roman"/>
          <w:sz w:val="28"/>
          <w:szCs w:val="28"/>
        </w:rPr>
        <w:t xml:space="preserve">Работа выполнена </w:t>
      </w:r>
      <w:r w:rsidR="00D5020C" w:rsidRPr="00D5533C">
        <w:rPr>
          <w:rFonts w:ascii="Times New Roman" w:hAnsi="Times New Roman"/>
          <w:sz w:val="28"/>
          <w:szCs w:val="28"/>
        </w:rPr>
        <w:t>проектной группой предприятия</w:t>
      </w:r>
      <w:r w:rsidRPr="00D5533C">
        <w:rPr>
          <w:rFonts w:ascii="Times New Roman" w:hAnsi="Times New Roman"/>
          <w:sz w:val="28"/>
          <w:szCs w:val="28"/>
        </w:rPr>
        <w:t xml:space="preserve"> ООО «Меридиан»:</w:t>
      </w:r>
    </w:p>
    <w:p w:rsidR="00A66592" w:rsidRPr="00D5533C" w:rsidRDefault="00A66592" w:rsidP="00A66592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592" w:rsidRPr="00D5533C" w:rsidRDefault="00D5020C" w:rsidP="00AD6CC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D5533C">
        <w:rPr>
          <w:rFonts w:ascii="Times New Roman" w:hAnsi="Times New Roman" w:cs="Times New Roman"/>
          <w:bCs/>
          <w:sz w:val="28"/>
          <w:szCs w:val="28"/>
        </w:rPr>
        <w:t>Перечень предоставляемых материалов</w:t>
      </w:r>
      <w:r w:rsidR="00A66592" w:rsidRPr="00D5533C">
        <w:rPr>
          <w:rFonts w:ascii="Times New Roman" w:hAnsi="Times New Roman" w:cs="Times New Roman"/>
          <w:bCs/>
          <w:sz w:val="28"/>
          <w:szCs w:val="28"/>
        </w:rPr>
        <w:t>:</w:t>
      </w:r>
    </w:p>
    <w:p w:rsidR="00A66592" w:rsidRPr="00D5533C" w:rsidRDefault="00F1726D" w:rsidP="00A665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33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5020C" w:rsidRPr="00D5533C">
        <w:rPr>
          <w:rFonts w:ascii="Times New Roman" w:hAnsi="Times New Roman" w:cs="Times New Roman"/>
          <w:bCs/>
          <w:sz w:val="28"/>
          <w:szCs w:val="28"/>
        </w:rPr>
        <w:t>Текстовые материалы:</w:t>
      </w:r>
    </w:p>
    <w:p w:rsidR="00A66592" w:rsidRPr="00D5533C" w:rsidRDefault="00F03FD9" w:rsidP="00A665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33C">
        <w:rPr>
          <w:rFonts w:ascii="Times New Roman" w:hAnsi="Times New Roman" w:cs="Times New Roman"/>
          <w:sz w:val="28"/>
          <w:szCs w:val="28"/>
        </w:rPr>
        <w:t>- Том 1</w:t>
      </w:r>
      <w:r w:rsidR="00A66592" w:rsidRPr="00D5533C">
        <w:rPr>
          <w:rFonts w:ascii="Times New Roman" w:hAnsi="Times New Roman" w:cs="Times New Roman"/>
          <w:sz w:val="28"/>
          <w:szCs w:val="28"/>
        </w:rPr>
        <w:t xml:space="preserve">. </w:t>
      </w:r>
      <w:r w:rsidRPr="00D5533C">
        <w:rPr>
          <w:rFonts w:ascii="Times New Roman" w:hAnsi="Times New Roman" w:cs="Times New Roman"/>
          <w:sz w:val="28"/>
          <w:szCs w:val="28"/>
        </w:rPr>
        <w:t>Положение о территориальном планировании</w:t>
      </w:r>
    </w:p>
    <w:p w:rsidR="00A66592" w:rsidRPr="00D5533C" w:rsidRDefault="00F1726D" w:rsidP="00A665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33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5020C" w:rsidRPr="00D5533C">
        <w:rPr>
          <w:rFonts w:ascii="Times New Roman" w:hAnsi="Times New Roman" w:cs="Times New Roman"/>
          <w:bCs/>
          <w:sz w:val="28"/>
          <w:szCs w:val="28"/>
        </w:rPr>
        <w:t>Графические материалы</w:t>
      </w:r>
      <w:r w:rsidRPr="00D5533C">
        <w:rPr>
          <w:rFonts w:ascii="Times New Roman" w:hAnsi="Times New Roman" w:cs="Times New Roman"/>
          <w:bCs/>
          <w:sz w:val="28"/>
          <w:szCs w:val="28"/>
        </w:rPr>
        <w:t>:</w:t>
      </w:r>
    </w:p>
    <w:p w:rsidR="00F1726D" w:rsidRPr="00D5533C" w:rsidRDefault="00D5533C" w:rsidP="00A665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33C">
        <w:rPr>
          <w:rFonts w:ascii="Times New Roman" w:hAnsi="Times New Roman" w:cs="Times New Roman"/>
          <w:bCs/>
          <w:sz w:val="28"/>
          <w:szCs w:val="28"/>
        </w:rPr>
        <w:t>1</w:t>
      </w:r>
      <w:r w:rsidR="00F1726D" w:rsidRPr="00D5533C">
        <w:rPr>
          <w:rFonts w:ascii="Times New Roman" w:hAnsi="Times New Roman" w:cs="Times New Roman"/>
          <w:bCs/>
          <w:sz w:val="28"/>
          <w:szCs w:val="28"/>
        </w:rPr>
        <w:t xml:space="preserve">. Карта местоположения </w:t>
      </w:r>
      <w:r w:rsidR="00F03FD9" w:rsidRPr="00D5533C">
        <w:rPr>
          <w:rFonts w:ascii="Times New Roman" w:hAnsi="Times New Roman" w:cs="Times New Roman"/>
          <w:bCs/>
          <w:sz w:val="28"/>
          <w:szCs w:val="28"/>
        </w:rPr>
        <w:t>проектируемых</w:t>
      </w:r>
      <w:r w:rsidR="00F1726D" w:rsidRPr="00D5533C">
        <w:rPr>
          <w:rFonts w:ascii="Times New Roman" w:hAnsi="Times New Roman" w:cs="Times New Roman"/>
          <w:bCs/>
          <w:sz w:val="28"/>
          <w:szCs w:val="28"/>
        </w:rPr>
        <w:t xml:space="preserve"> объектов местного значения МО </w:t>
      </w:r>
      <w:r w:rsidRPr="00D5533C">
        <w:rPr>
          <w:rFonts w:ascii="Times New Roman" w:hAnsi="Times New Roman" w:cs="Times New Roman"/>
          <w:bCs/>
          <w:sz w:val="28"/>
          <w:szCs w:val="28"/>
        </w:rPr>
        <w:t>Екатеринославский</w:t>
      </w:r>
      <w:r w:rsidR="00F1726D" w:rsidRPr="00D5533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D5533C">
        <w:rPr>
          <w:rFonts w:ascii="Times New Roman" w:hAnsi="Times New Roman" w:cs="Times New Roman"/>
          <w:bCs/>
          <w:sz w:val="28"/>
          <w:szCs w:val="28"/>
        </w:rPr>
        <w:t>Тюльганского</w:t>
      </w:r>
      <w:r w:rsidR="00F1726D" w:rsidRPr="00D5533C">
        <w:rPr>
          <w:rFonts w:ascii="Times New Roman" w:hAnsi="Times New Roman" w:cs="Times New Roman"/>
          <w:bCs/>
          <w:sz w:val="28"/>
          <w:szCs w:val="28"/>
        </w:rPr>
        <w:t xml:space="preserve"> района (М 1: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F1726D" w:rsidRPr="00D5533C">
        <w:rPr>
          <w:rFonts w:ascii="Times New Roman" w:hAnsi="Times New Roman" w:cs="Times New Roman"/>
          <w:bCs/>
          <w:sz w:val="28"/>
          <w:szCs w:val="28"/>
        </w:rPr>
        <w:t xml:space="preserve"> 000);</w:t>
      </w:r>
    </w:p>
    <w:p w:rsidR="00F1726D" w:rsidRPr="00D5533C" w:rsidRDefault="00D5533C" w:rsidP="00A665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1726D" w:rsidRPr="00D5533C">
        <w:rPr>
          <w:rFonts w:ascii="Times New Roman" w:hAnsi="Times New Roman" w:cs="Times New Roman"/>
          <w:bCs/>
          <w:sz w:val="28"/>
          <w:szCs w:val="28"/>
        </w:rPr>
        <w:t xml:space="preserve">. Карта </w:t>
      </w:r>
      <w:r w:rsidR="00F03FD9" w:rsidRPr="00D5533C">
        <w:rPr>
          <w:rFonts w:ascii="Times New Roman" w:hAnsi="Times New Roman" w:cs="Times New Roman"/>
          <w:bCs/>
          <w:sz w:val="28"/>
          <w:szCs w:val="28"/>
        </w:rPr>
        <w:t>функционального зонирования</w:t>
      </w:r>
      <w:r w:rsidR="00F1726D" w:rsidRPr="00D5533C">
        <w:rPr>
          <w:rFonts w:ascii="Times New Roman" w:hAnsi="Times New Roman" w:cs="Times New Roman"/>
          <w:bCs/>
          <w:sz w:val="28"/>
          <w:szCs w:val="28"/>
        </w:rPr>
        <w:t xml:space="preserve"> МО </w:t>
      </w:r>
      <w:r w:rsidRPr="00D5533C">
        <w:rPr>
          <w:rFonts w:ascii="Times New Roman" w:hAnsi="Times New Roman" w:cs="Times New Roman"/>
          <w:bCs/>
          <w:sz w:val="28"/>
          <w:szCs w:val="28"/>
        </w:rPr>
        <w:t>Екатеринославский</w:t>
      </w:r>
      <w:r w:rsidR="00F1726D" w:rsidRPr="00D5533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D5533C">
        <w:rPr>
          <w:rFonts w:ascii="Times New Roman" w:hAnsi="Times New Roman" w:cs="Times New Roman"/>
          <w:bCs/>
          <w:sz w:val="28"/>
          <w:szCs w:val="28"/>
        </w:rPr>
        <w:t>Тюльганского</w:t>
      </w:r>
      <w:r w:rsidR="00F03FD9" w:rsidRPr="00D5533C">
        <w:rPr>
          <w:rFonts w:ascii="Times New Roman" w:hAnsi="Times New Roman" w:cs="Times New Roman"/>
          <w:bCs/>
          <w:sz w:val="28"/>
          <w:szCs w:val="28"/>
        </w:rPr>
        <w:t xml:space="preserve"> района. (М 1:</w:t>
      </w:r>
      <w:r w:rsidRPr="00D5533C">
        <w:rPr>
          <w:rFonts w:ascii="Times New Roman" w:hAnsi="Times New Roman" w:cs="Times New Roman"/>
          <w:bCs/>
          <w:sz w:val="28"/>
          <w:szCs w:val="28"/>
        </w:rPr>
        <w:t>25</w:t>
      </w:r>
      <w:r w:rsidR="00F1726D" w:rsidRPr="00D5533C">
        <w:rPr>
          <w:rFonts w:ascii="Times New Roman" w:hAnsi="Times New Roman" w:cs="Times New Roman"/>
          <w:bCs/>
          <w:sz w:val="28"/>
          <w:szCs w:val="28"/>
        </w:rPr>
        <w:t xml:space="preserve"> 000);</w:t>
      </w:r>
    </w:p>
    <w:p w:rsidR="00F03FD9" w:rsidRDefault="00D5533C" w:rsidP="00F03FD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33C">
        <w:rPr>
          <w:rFonts w:ascii="Times New Roman" w:hAnsi="Times New Roman" w:cs="Times New Roman"/>
          <w:bCs/>
          <w:sz w:val="28"/>
          <w:szCs w:val="28"/>
        </w:rPr>
        <w:t>3</w:t>
      </w:r>
      <w:r w:rsidR="00F1726D" w:rsidRPr="00D5533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03FD9" w:rsidRPr="00D5533C">
        <w:rPr>
          <w:rFonts w:ascii="Times New Roman" w:hAnsi="Times New Roman" w:cs="Times New Roman"/>
          <w:bCs/>
          <w:sz w:val="28"/>
          <w:szCs w:val="28"/>
        </w:rPr>
        <w:t xml:space="preserve">Карта функционального зонирования МО </w:t>
      </w:r>
      <w:r w:rsidRPr="00D5533C">
        <w:rPr>
          <w:rFonts w:ascii="Times New Roman" w:hAnsi="Times New Roman" w:cs="Times New Roman"/>
          <w:bCs/>
          <w:sz w:val="28"/>
          <w:szCs w:val="28"/>
        </w:rPr>
        <w:t>Екатеринославский</w:t>
      </w:r>
      <w:r w:rsidR="00F03FD9" w:rsidRPr="00D5533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D5533C">
        <w:rPr>
          <w:rFonts w:ascii="Times New Roman" w:hAnsi="Times New Roman" w:cs="Times New Roman"/>
          <w:bCs/>
          <w:sz w:val="28"/>
          <w:szCs w:val="28"/>
        </w:rPr>
        <w:t>Тюльганского</w:t>
      </w:r>
      <w:r w:rsidR="00F03FD9" w:rsidRPr="00D5533C">
        <w:rPr>
          <w:rFonts w:ascii="Times New Roman" w:hAnsi="Times New Roman" w:cs="Times New Roman"/>
          <w:bCs/>
          <w:sz w:val="28"/>
          <w:szCs w:val="28"/>
        </w:rPr>
        <w:t xml:space="preserve"> района. с. </w:t>
      </w:r>
      <w:r w:rsidRPr="00D5533C">
        <w:rPr>
          <w:rFonts w:ascii="Times New Roman" w:hAnsi="Times New Roman" w:cs="Times New Roman"/>
          <w:bCs/>
          <w:sz w:val="28"/>
          <w:szCs w:val="28"/>
        </w:rPr>
        <w:t>Екатеринославка</w:t>
      </w:r>
      <w:r w:rsidR="00F03FD9" w:rsidRPr="00D5533C">
        <w:rPr>
          <w:rFonts w:ascii="Times New Roman" w:hAnsi="Times New Roman" w:cs="Times New Roman"/>
          <w:bCs/>
          <w:sz w:val="28"/>
          <w:szCs w:val="28"/>
        </w:rPr>
        <w:t xml:space="preserve"> (М 1:</w:t>
      </w:r>
      <w:r w:rsidRPr="00D5533C">
        <w:rPr>
          <w:rFonts w:ascii="Times New Roman" w:hAnsi="Times New Roman" w:cs="Times New Roman"/>
          <w:bCs/>
          <w:sz w:val="28"/>
          <w:szCs w:val="28"/>
        </w:rPr>
        <w:t>5</w:t>
      </w:r>
      <w:r w:rsidR="00F03FD9" w:rsidRPr="00D5533C">
        <w:rPr>
          <w:rFonts w:ascii="Times New Roman" w:hAnsi="Times New Roman" w:cs="Times New Roman"/>
          <w:bCs/>
          <w:sz w:val="28"/>
          <w:szCs w:val="28"/>
        </w:rPr>
        <w:t xml:space="preserve"> 000);</w:t>
      </w:r>
    </w:p>
    <w:p w:rsidR="00D5533C" w:rsidRDefault="00D5533C" w:rsidP="00D5533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5533C">
        <w:rPr>
          <w:rFonts w:ascii="Times New Roman" w:hAnsi="Times New Roman" w:cs="Times New Roman"/>
          <w:bCs/>
          <w:sz w:val="28"/>
          <w:szCs w:val="28"/>
        </w:rPr>
        <w:t xml:space="preserve">. Карта функционального зонирования МО Екатеринославский сельсовет Тюльганского района. с. </w:t>
      </w:r>
      <w:r>
        <w:rPr>
          <w:rFonts w:ascii="Times New Roman" w:hAnsi="Times New Roman" w:cs="Times New Roman"/>
          <w:bCs/>
          <w:sz w:val="28"/>
          <w:szCs w:val="28"/>
        </w:rPr>
        <w:t>Аустяново</w:t>
      </w:r>
      <w:r w:rsidRPr="00D5533C">
        <w:rPr>
          <w:rFonts w:ascii="Times New Roman" w:hAnsi="Times New Roman" w:cs="Times New Roman"/>
          <w:bCs/>
          <w:sz w:val="28"/>
          <w:szCs w:val="28"/>
        </w:rPr>
        <w:t xml:space="preserve"> (М 1:5 000);</w:t>
      </w:r>
    </w:p>
    <w:p w:rsidR="00D5533C" w:rsidRDefault="00D5533C" w:rsidP="00D5533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D5533C">
        <w:rPr>
          <w:rFonts w:ascii="Times New Roman" w:hAnsi="Times New Roman" w:cs="Times New Roman"/>
          <w:bCs/>
          <w:sz w:val="28"/>
          <w:szCs w:val="28"/>
        </w:rPr>
        <w:t xml:space="preserve">. Карта функционального зонирования МО Екатеринославский сельсовет Тюльганского района. с. </w:t>
      </w:r>
      <w:r>
        <w:rPr>
          <w:rFonts w:ascii="Times New Roman" w:hAnsi="Times New Roman" w:cs="Times New Roman"/>
          <w:bCs/>
          <w:sz w:val="28"/>
          <w:szCs w:val="28"/>
        </w:rPr>
        <w:t>Стретинка</w:t>
      </w:r>
      <w:r w:rsidRPr="00D5533C">
        <w:rPr>
          <w:rFonts w:ascii="Times New Roman" w:hAnsi="Times New Roman" w:cs="Times New Roman"/>
          <w:bCs/>
          <w:sz w:val="28"/>
          <w:szCs w:val="28"/>
        </w:rPr>
        <w:t xml:space="preserve"> (М 1:5 000);</w:t>
      </w:r>
    </w:p>
    <w:p w:rsidR="00D5533C" w:rsidRPr="00D5533C" w:rsidRDefault="00D5533C" w:rsidP="00D5533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5533C">
        <w:rPr>
          <w:rFonts w:ascii="Times New Roman" w:hAnsi="Times New Roman" w:cs="Times New Roman"/>
          <w:bCs/>
          <w:sz w:val="28"/>
          <w:szCs w:val="28"/>
        </w:rPr>
        <w:t xml:space="preserve">. Карта функционального зонирования МО Екатеринославский сельсовет Тюльганского района. с. </w:t>
      </w:r>
      <w:r>
        <w:rPr>
          <w:rFonts w:ascii="Times New Roman" w:hAnsi="Times New Roman" w:cs="Times New Roman"/>
          <w:bCs/>
          <w:sz w:val="28"/>
          <w:szCs w:val="28"/>
        </w:rPr>
        <w:t>Савельевка</w:t>
      </w:r>
      <w:r w:rsidRPr="00D5533C">
        <w:rPr>
          <w:rFonts w:ascii="Times New Roman" w:hAnsi="Times New Roman" w:cs="Times New Roman"/>
          <w:bCs/>
          <w:sz w:val="28"/>
          <w:szCs w:val="28"/>
        </w:rPr>
        <w:t xml:space="preserve"> (М 1:5 000);</w:t>
      </w:r>
    </w:p>
    <w:p w:rsidR="00D5533C" w:rsidRPr="00D5533C" w:rsidRDefault="00D5533C" w:rsidP="00D5533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33C" w:rsidRPr="00D5533C" w:rsidRDefault="00D5533C" w:rsidP="00D5533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33C" w:rsidRPr="00D5533C" w:rsidRDefault="00D5533C" w:rsidP="00F03FD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726D" w:rsidRPr="00D5533C" w:rsidRDefault="00F1726D" w:rsidP="00F03FD9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  <w:highlight w:val="yellow"/>
        </w:rPr>
      </w:pPr>
    </w:p>
    <w:p w:rsidR="00A66592" w:rsidRPr="00D5533C" w:rsidRDefault="00A66592" w:rsidP="00A66592">
      <w:pPr>
        <w:pStyle w:val="af5"/>
        <w:spacing w:line="276" w:lineRule="auto"/>
        <w:rPr>
          <w:sz w:val="26"/>
          <w:szCs w:val="26"/>
          <w:highlight w:val="yellow"/>
        </w:rPr>
      </w:pPr>
    </w:p>
    <w:p w:rsidR="00E55CB4" w:rsidRPr="00D5533C" w:rsidRDefault="00E55CB4" w:rsidP="00A66592">
      <w:pPr>
        <w:pStyle w:val="af5"/>
        <w:spacing w:line="276" w:lineRule="auto"/>
        <w:rPr>
          <w:sz w:val="26"/>
          <w:szCs w:val="26"/>
          <w:highlight w:val="yellow"/>
        </w:rPr>
      </w:pPr>
    </w:p>
    <w:p w:rsidR="00E55CB4" w:rsidRPr="00D5533C" w:rsidRDefault="00E55CB4" w:rsidP="00A66592">
      <w:pPr>
        <w:pStyle w:val="af5"/>
        <w:spacing w:line="276" w:lineRule="auto"/>
        <w:rPr>
          <w:sz w:val="26"/>
          <w:szCs w:val="26"/>
          <w:highlight w:val="yellow"/>
        </w:rPr>
      </w:pPr>
    </w:p>
    <w:p w:rsidR="00E55CB4" w:rsidRPr="00D5533C" w:rsidRDefault="00E55CB4" w:rsidP="00A66592">
      <w:pPr>
        <w:pStyle w:val="af5"/>
        <w:spacing w:line="276" w:lineRule="auto"/>
        <w:rPr>
          <w:sz w:val="26"/>
          <w:szCs w:val="26"/>
          <w:highlight w:val="yellow"/>
        </w:rPr>
      </w:pPr>
    </w:p>
    <w:p w:rsidR="00E55CB4" w:rsidRPr="00D5533C" w:rsidRDefault="00E55CB4" w:rsidP="00A66592">
      <w:pPr>
        <w:pStyle w:val="af5"/>
        <w:spacing w:line="276" w:lineRule="auto"/>
        <w:rPr>
          <w:sz w:val="26"/>
          <w:szCs w:val="26"/>
          <w:highlight w:val="yellow"/>
        </w:rPr>
      </w:pPr>
    </w:p>
    <w:p w:rsidR="00F7456B" w:rsidRPr="00D5533C" w:rsidRDefault="00F7456B">
      <w:pPr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  <w:r w:rsidRPr="00D5533C">
        <w:rPr>
          <w:sz w:val="26"/>
          <w:szCs w:val="26"/>
          <w:highlight w:val="yellow"/>
        </w:rPr>
        <w:br w:type="page"/>
      </w:r>
    </w:p>
    <w:p w:rsidR="00A66592" w:rsidRPr="00D05345" w:rsidRDefault="00A66592" w:rsidP="00A66592">
      <w:pPr>
        <w:pStyle w:val="af5"/>
        <w:spacing w:line="276" w:lineRule="auto"/>
        <w:rPr>
          <w:sz w:val="26"/>
          <w:szCs w:val="26"/>
        </w:rPr>
      </w:pPr>
      <w:r w:rsidRPr="00D05345">
        <w:rPr>
          <w:sz w:val="26"/>
          <w:szCs w:val="26"/>
        </w:rPr>
        <w:lastRenderedPageBreak/>
        <w:t>Содержание</w:t>
      </w:r>
      <w:r w:rsidR="00F7456B" w:rsidRPr="00D05345">
        <w:rPr>
          <w:sz w:val="26"/>
          <w:szCs w:val="26"/>
        </w:rPr>
        <w:t xml:space="preserve"> </w:t>
      </w:r>
      <w:r w:rsidR="00F03FD9" w:rsidRPr="00D05345">
        <w:rPr>
          <w:sz w:val="26"/>
          <w:szCs w:val="26"/>
        </w:rPr>
        <w:t>тома 1</w:t>
      </w:r>
      <w:r w:rsidR="00AD6CCE" w:rsidRPr="00D05345">
        <w:rPr>
          <w:sz w:val="26"/>
          <w:szCs w:val="26"/>
        </w:rPr>
        <w:t>"</w:t>
      </w:r>
      <w:r w:rsidR="00F03FD9" w:rsidRPr="00D05345">
        <w:rPr>
          <w:sz w:val="26"/>
          <w:szCs w:val="26"/>
        </w:rPr>
        <w:t>Положение о территориальном планировании</w:t>
      </w:r>
      <w:r w:rsidR="00AD6CCE" w:rsidRPr="00D05345">
        <w:rPr>
          <w:sz w:val="26"/>
          <w:szCs w:val="26"/>
        </w:rPr>
        <w:t>"</w:t>
      </w:r>
      <w:r w:rsidRPr="00D05345">
        <w:rPr>
          <w:bCs w:val="0"/>
          <w:sz w:val="26"/>
          <w:szCs w:val="26"/>
        </w:rPr>
        <w:t xml:space="preserve"> </w:t>
      </w:r>
    </w:p>
    <w:p w:rsidR="00A66592" w:rsidRPr="00D05345" w:rsidRDefault="00A66592" w:rsidP="00A66592">
      <w:pPr>
        <w:pStyle w:val="af5"/>
        <w:spacing w:line="276" w:lineRule="auto"/>
        <w:rPr>
          <w:highlight w:val="yellow"/>
        </w:rPr>
      </w:pPr>
    </w:p>
    <w:p w:rsidR="00D05345" w:rsidRPr="00D05345" w:rsidRDefault="00786860">
      <w:pPr>
        <w:pStyle w:val="13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r w:rsidRPr="00D05345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="00A66592" w:rsidRPr="00D05345">
        <w:rPr>
          <w:rFonts w:ascii="Times New Roman" w:hAnsi="Times New Roman" w:cs="Times New Roman"/>
          <w:b w:val="0"/>
          <w:sz w:val="28"/>
          <w:szCs w:val="28"/>
        </w:rPr>
        <w:instrText xml:space="preserve"> TOC \o "1-3" \h \z \u </w:instrText>
      </w:r>
      <w:r w:rsidRPr="00D05345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hyperlink w:anchor="_Toc384034438" w:history="1">
        <w:r w:rsidR="00D05345" w:rsidRPr="00D05345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="00D05345"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05345"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05345"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_Toc384034438 \h </w:instrText>
        </w:r>
        <w:r w:rsidR="00D05345"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05345"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96090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D05345"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5345" w:rsidRPr="00D05345" w:rsidRDefault="00D05345">
      <w:pPr>
        <w:pStyle w:val="13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84034439" w:history="1">
        <w:r w:rsidRPr="00D05345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1.</w:t>
        </w:r>
        <w:r w:rsidRPr="00D05345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Pr="00D05345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ОБЩИЕ СВЕДЕНИЯ О ПОСЕЛЕНИИ</w:t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_Toc384034439 \h </w:instrText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96090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5345" w:rsidRPr="00D05345" w:rsidRDefault="00D05345">
      <w:pPr>
        <w:pStyle w:val="13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84034440" w:history="1">
        <w:r w:rsidRPr="00D05345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2.</w:t>
        </w:r>
        <w:r w:rsidRPr="00D05345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Pr="00D05345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РЕСУРСЫ И НАПРАВЛЕНИЕ РАЗВИТИЯ, ПРОГНОЗ ЧИСЛЕННОСТИ НАСЕЛЕНИЯ</w:t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_Toc384034440 \h </w:instrText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96090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5345" w:rsidRPr="00D05345" w:rsidRDefault="00D05345">
      <w:pPr>
        <w:pStyle w:val="13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84034441" w:history="1">
        <w:r w:rsidRPr="00D05345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3.</w:t>
        </w:r>
        <w:r w:rsidRPr="00D05345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Pr="00D05345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ЖИЛИЩНОЕ И СОЦИАЛЬНОЕ СТРОИТЕЛЬСТВО</w:t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_Toc384034441 \h </w:instrText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96090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5345" w:rsidRPr="00D05345" w:rsidRDefault="00D05345">
      <w:pPr>
        <w:pStyle w:val="13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84034442" w:history="1">
        <w:r w:rsidRPr="00D05345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4.</w:t>
        </w:r>
        <w:r w:rsidRPr="00D05345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Pr="00D05345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СОЦИАЛЬНО-ЭКОНОМИЧЕСКАЯ СИТУАЦИЯ</w:t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_Toc384034442 \h </w:instrText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96090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5345" w:rsidRPr="00D05345" w:rsidRDefault="00D05345">
      <w:pPr>
        <w:pStyle w:val="25"/>
        <w:rPr>
          <w:rFonts w:eastAsiaTheme="minorEastAsia"/>
          <w:iCs w:val="0"/>
          <w:lang w:eastAsia="ru-RU"/>
        </w:rPr>
      </w:pPr>
      <w:hyperlink w:anchor="_Toc384034443" w:history="1">
        <w:r w:rsidRPr="00D05345">
          <w:rPr>
            <w:rStyle w:val="aff2"/>
          </w:rPr>
          <w:t>4.1 Современная градостроительная ситуация.</w:t>
        </w:r>
        <w:r w:rsidRPr="00D05345">
          <w:rPr>
            <w:webHidden/>
          </w:rPr>
          <w:tab/>
        </w:r>
        <w:r w:rsidRPr="00D05345">
          <w:rPr>
            <w:webHidden/>
          </w:rPr>
          <w:fldChar w:fldCharType="begin"/>
        </w:r>
        <w:r w:rsidRPr="00D05345">
          <w:rPr>
            <w:webHidden/>
          </w:rPr>
          <w:instrText xml:space="preserve"> PAGEREF _Toc384034443 \h </w:instrText>
        </w:r>
        <w:r w:rsidRPr="00D05345">
          <w:rPr>
            <w:webHidden/>
          </w:rPr>
        </w:r>
        <w:r w:rsidRPr="00D05345">
          <w:rPr>
            <w:webHidden/>
          </w:rPr>
          <w:fldChar w:fldCharType="separate"/>
        </w:r>
        <w:r w:rsidR="00C96090">
          <w:rPr>
            <w:webHidden/>
          </w:rPr>
          <w:t>11</w:t>
        </w:r>
        <w:r w:rsidRPr="00D05345">
          <w:rPr>
            <w:webHidden/>
          </w:rPr>
          <w:fldChar w:fldCharType="end"/>
        </w:r>
      </w:hyperlink>
    </w:p>
    <w:p w:rsidR="00D05345" w:rsidRPr="00D05345" w:rsidRDefault="00D05345">
      <w:pPr>
        <w:pStyle w:val="25"/>
        <w:rPr>
          <w:rFonts w:eastAsiaTheme="minorEastAsia"/>
          <w:iCs w:val="0"/>
          <w:lang w:eastAsia="ru-RU"/>
        </w:rPr>
      </w:pPr>
      <w:hyperlink w:anchor="_Toc384034444" w:history="1">
        <w:r w:rsidRPr="00D05345">
          <w:rPr>
            <w:rStyle w:val="aff2"/>
          </w:rPr>
          <w:t>4.2 Концепция территориального развития села Екатеринославка и сел Аустяново, Стретинка и Савельевка (предложения по территориальному планированию)</w:t>
        </w:r>
        <w:r w:rsidRPr="00D05345">
          <w:rPr>
            <w:webHidden/>
          </w:rPr>
          <w:tab/>
        </w:r>
        <w:r w:rsidRPr="00D05345">
          <w:rPr>
            <w:webHidden/>
          </w:rPr>
          <w:fldChar w:fldCharType="begin"/>
        </w:r>
        <w:r w:rsidRPr="00D05345">
          <w:rPr>
            <w:webHidden/>
          </w:rPr>
          <w:instrText xml:space="preserve"> PAGEREF _Toc384034444 \h </w:instrText>
        </w:r>
        <w:r w:rsidRPr="00D05345">
          <w:rPr>
            <w:webHidden/>
          </w:rPr>
        </w:r>
        <w:r w:rsidRPr="00D05345">
          <w:rPr>
            <w:webHidden/>
          </w:rPr>
          <w:fldChar w:fldCharType="separate"/>
        </w:r>
        <w:r w:rsidR="00C96090">
          <w:rPr>
            <w:webHidden/>
          </w:rPr>
          <w:t>12</w:t>
        </w:r>
        <w:r w:rsidRPr="00D05345">
          <w:rPr>
            <w:webHidden/>
          </w:rPr>
          <w:fldChar w:fldCharType="end"/>
        </w:r>
      </w:hyperlink>
    </w:p>
    <w:p w:rsidR="00D05345" w:rsidRPr="00D05345" w:rsidRDefault="00D05345">
      <w:pPr>
        <w:pStyle w:val="25"/>
        <w:rPr>
          <w:rFonts w:eastAsiaTheme="minorEastAsia"/>
          <w:iCs w:val="0"/>
          <w:lang w:eastAsia="ru-RU"/>
        </w:rPr>
      </w:pPr>
      <w:hyperlink w:anchor="_Toc384034445" w:history="1">
        <w:r w:rsidRPr="00D05345">
          <w:rPr>
            <w:rStyle w:val="aff2"/>
          </w:rPr>
          <w:t>4.3 Развитие и совершенствование функционального зонирования и планировочной структуры поселения</w:t>
        </w:r>
        <w:r w:rsidRPr="00D05345">
          <w:rPr>
            <w:webHidden/>
          </w:rPr>
          <w:tab/>
        </w:r>
        <w:r w:rsidRPr="00D05345">
          <w:rPr>
            <w:webHidden/>
          </w:rPr>
          <w:fldChar w:fldCharType="begin"/>
        </w:r>
        <w:r w:rsidRPr="00D05345">
          <w:rPr>
            <w:webHidden/>
          </w:rPr>
          <w:instrText xml:space="preserve"> PAGEREF _Toc384034445 \h </w:instrText>
        </w:r>
        <w:r w:rsidRPr="00D05345">
          <w:rPr>
            <w:webHidden/>
          </w:rPr>
        </w:r>
        <w:r w:rsidRPr="00D05345">
          <w:rPr>
            <w:webHidden/>
          </w:rPr>
          <w:fldChar w:fldCharType="separate"/>
        </w:r>
        <w:r w:rsidR="00C96090">
          <w:rPr>
            <w:webHidden/>
          </w:rPr>
          <w:t>14</w:t>
        </w:r>
        <w:r w:rsidRPr="00D05345">
          <w:rPr>
            <w:webHidden/>
          </w:rPr>
          <w:fldChar w:fldCharType="end"/>
        </w:r>
      </w:hyperlink>
    </w:p>
    <w:p w:rsidR="00D05345" w:rsidRPr="00D05345" w:rsidRDefault="00D05345">
      <w:pPr>
        <w:pStyle w:val="13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84034446" w:history="1">
        <w:r w:rsidRPr="00D05345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5.</w:t>
        </w:r>
        <w:r w:rsidRPr="00D05345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Pr="00D05345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ТРАНСПОРТНАЯ ИНФРАСТРУКТУРА</w:t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_Toc384034446 \h </w:instrText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96090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5345" w:rsidRPr="00D05345" w:rsidRDefault="00D05345">
      <w:pPr>
        <w:pStyle w:val="25"/>
        <w:rPr>
          <w:rFonts w:eastAsiaTheme="minorEastAsia"/>
          <w:iCs w:val="0"/>
          <w:lang w:eastAsia="ru-RU"/>
        </w:rPr>
      </w:pPr>
      <w:hyperlink w:anchor="_Toc384034447" w:history="1">
        <w:r w:rsidRPr="00D05345">
          <w:rPr>
            <w:rStyle w:val="aff2"/>
          </w:rPr>
          <w:t>5.1 Автомобильные дороги</w:t>
        </w:r>
        <w:r w:rsidRPr="00D05345">
          <w:rPr>
            <w:webHidden/>
          </w:rPr>
          <w:tab/>
        </w:r>
        <w:r w:rsidRPr="00D05345">
          <w:rPr>
            <w:webHidden/>
          </w:rPr>
          <w:fldChar w:fldCharType="begin"/>
        </w:r>
        <w:r w:rsidRPr="00D05345">
          <w:rPr>
            <w:webHidden/>
          </w:rPr>
          <w:instrText xml:space="preserve"> PAGEREF _Toc384034447 \h </w:instrText>
        </w:r>
        <w:r w:rsidRPr="00D05345">
          <w:rPr>
            <w:webHidden/>
          </w:rPr>
        </w:r>
        <w:r w:rsidRPr="00D05345">
          <w:rPr>
            <w:webHidden/>
          </w:rPr>
          <w:fldChar w:fldCharType="separate"/>
        </w:r>
        <w:r w:rsidR="00C96090">
          <w:rPr>
            <w:webHidden/>
          </w:rPr>
          <w:t>20</w:t>
        </w:r>
        <w:r w:rsidRPr="00D05345">
          <w:rPr>
            <w:webHidden/>
          </w:rPr>
          <w:fldChar w:fldCharType="end"/>
        </w:r>
      </w:hyperlink>
    </w:p>
    <w:p w:rsidR="00D05345" w:rsidRPr="00D05345" w:rsidRDefault="00D05345">
      <w:pPr>
        <w:pStyle w:val="25"/>
        <w:rPr>
          <w:rFonts w:eastAsiaTheme="minorEastAsia"/>
          <w:iCs w:val="0"/>
          <w:lang w:eastAsia="ru-RU"/>
        </w:rPr>
      </w:pPr>
      <w:hyperlink w:anchor="_Toc384034448" w:history="1">
        <w:r w:rsidRPr="00D05345">
          <w:rPr>
            <w:rStyle w:val="aff2"/>
          </w:rPr>
          <w:t>5.2 Общественный транспорт</w:t>
        </w:r>
        <w:r w:rsidRPr="00D05345">
          <w:rPr>
            <w:webHidden/>
          </w:rPr>
          <w:tab/>
        </w:r>
        <w:r w:rsidRPr="00D05345">
          <w:rPr>
            <w:webHidden/>
          </w:rPr>
          <w:fldChar w:fldCharType="begin"/>
        </w:r>
        <w:r w:rsidRPr="00D05345">
          <w:rPr>
            <w:webHidden/>
          </w:rPr>
          <w:instrText xml:space="preserve"> PAGEREF _Toc384034448 \h </w:instrText>
        </w:r>
        <w:r w:rsidRPr="00D05345">
          <w:rPr>
            <w:webHidden/>
          </w:rPr>
        </w:r>
        <w:r w:rsidRPr="00D05345">
          <w:rPr>
            <w:webHidden/>
          </w:rPr>
          <w:fldChar w:fldCharType="separate"/>
        </w:r>
        <w:r w:rsidR="00C96090">
          <w:rPr>
            <w:webHidden/>
          </w:rPr>
          <w:t>21</w:t>
        </w:r>
        <w:r w:rsidRPr="00D05345">
          <w:rPr>
            <w:webHidden/>
          </w:rPr>
          <w:fldChar w:fldCharType="end"/>
        </w:r>
      </w:hyperlink>
    </w:p>
    <w:p w:rsidR="00D05345" w:rsidRPr="00D05345" w:rsidRDefault="00D05345">
      <w:pPr>
        <w:pStyle w:val="25"/>
        <w:rPr>
          <w:rFonts w:eastAsiaTheme="minorEastAsia"/>
          <w:iCs w:val="0"/>
          <w:lang w:eastAsia="ru-RU"/>
        </w:rPr>
      </w:pPr>
      <w:hyperlink w:anchor="_Toc384034449" w:history="1">
        <w:r w:rsidRPr="00D05345">
          <w:rPr>
            <w:rStyle w:val="aff2"/>
          </w:rPr>
          <w:t>5.3 Железнодорожный транспорт</w:t>
        </w:r>
        <w:r w:rsidRPr="00D05345">
          <w:rPr>
            <w:webHidden/>
          </w:rPr>
          <w:tab/>
        </w:r>
        <w:r w:rsidRPr="00D05345">
          <w:rPr>
            <w:webHidden/>
          </w:rPr>
          <w:fldChar w:fldCharType="begin"/>
        </w:r>
        <w:r w:rsidRPr="00D05345">
          <w:rPr>
            <w:webHidden/>
          </w:rPr>
          <w:instrText xml:space="preserve"> PAGEREF _Toc384034449 \h </w:instrText>
        </w:r>
        <w:r w:rsidRPr="00D05345">
          <w:rPr>
            <w:webHidden/>
          </w:rPr>
        </w:r>
        <w:r w:rsidRPr="00D05345">
          <w:rPr>
            <w:webHidden/>
          </w:rPr>
          <w:fldChar w:fldCharType="separate"/>
        </w:r>
        <w:r w:rsidR="00C96090">
          <w:rPr>
            <w:webHidden/>
          </w:rPr>
          <w:t>22</w:t>
        </w:r>
        <w:r w:rsidRPr="00D05345">
          <w:rPr>
            <w:webHidden/>
          </w:rPr>
          <w:fldChar w:fldCharType="end"/>
        </w:r>
      </w:hyperlink>
    </w:p>
    <w:p w:rsidR="00D05345" w:rsidRPr="00D05345" w:rsidRDefault="00D05345">
      <w:pPr>
        <w:pStyle w:val="13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84034450" w:history="1">
        <w:r w:rsidRPr="00D05345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6.</w:t>
        </w:r>
        <w:r w:rsidRPr="00D05345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Pr="00D05345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ИНЖЕНЕРНАЯ ЗАЩИТА И  ПОДГОТОВКА ТЕРРИТОРИИ</w:t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_Toc384034450 \h </w:instrText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96090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5345" w:rsidRPr="00D05345" w:rsidRDefault="00D05345">
      <w:pPr>
        <w:pStyle w:val="13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84034451" w:history="1">
        <w:r w:rsidRPr="00D05345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7.</w:t>
        </w:r>
        <w:r w:rsidRPr="00D05345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Pr="00D05345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ОЗЕЛЕНЕНИЕ</w:t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_Toc384034451 \h </w:instrText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96090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5345" w:rsidRPr="00D05345" w:rsidRDefault="00D05345">
      <w:pPr>
        <w:pStyle w:val="13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84034452" w:history="1">
        <w:r w:rsidRPr="00D05345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8.</w:t>
        </w:r>
        <w:r w:rsidRPr="00D05345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Pr="00D05345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ИНЖЕНЕРНАЯ  ИНФРАСТРУКТУРА</w:t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_Toc384034452 \h </w:instrText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96090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5345" w:rsidRPr="00D05345" w:rsidRDefault="00D05345">
      <w:pPr>
        <w:pStyle w:val="25"/>
        <w:rPr>
          <w:rFonts w:eastAsiaTheme="minorEastAsia"/>
          <w:iCs w:val="0"/>
          <w:lang w:eastAsia="ru-RU"/>
        </w:rPr>
      </w:pPr>
      <w:hyperlink w:anchor="_Toc384034453" w:history="1">
        <w:r w:rsidRPr="00D05345">
          <w:rPr>
            <w:rStyle w:val="aff2"/>
          </w:rPr>
          <w:t>8.1 Водоснабжение</w:t>
        </w:r>
        <w:r w:rsidRPr="00D05345">
          <w:rPr>
            <w:webHidden/>
          </w:rPr>
          <w:tab/>
        </w:r>
        <w:r w:rsidRPr="00D05345">
          <w:rPr>
            <w:webHidden/>
          </w:rPr>
          <w:fldChar w:fldCharType="begin"/>
        </w:r>
        <w:r w:rsidRPr="00D05345">
          <w:rPr>
            <w:webHidden/>
          </w:rPr>
          <w:instrText xml:space="preserve"> PAGEREF _Toc384034453 \h </w:instrText>
        </w:r>
        <w:r w:rsidRPr="00D05345">
          <w:rPr>
            <w:webHidden/>
          </w:rPr>
        </w:r>
        <w:r w:rsidRPr="00D05345">
          <w:rPr>
            <w:webHidden/>
          </w:rPr>
          <w:fldChar w:fldCharType="separate"/>
        </w:r>
        <w:r w:rsidR="00C96090">
          <w:rPr>
            <w:webHidden/>
          </w:rPr>
          <w:t>25</w:t>
        </w:r>
        <w:r w:rsidRPr="00D05345">
          <w:rPr>
            <w:webHidden/>
          </w:rPr>
          <w:fldChar w:fldCharType="end"/>
        </w:r>
      </w:hyperlink>
    </w:p>
    <w:p w:rsidR="00D05345" w:rsidRPr="00D05345" w:rsidRDefault="00D05345">
      <w:pPr>
        <w:pStyle w:val="25"/>
        <w:rPr>
          <w:rFonts w:eastAsiaTheme="minorEastAsia"/>
          <w:iCs w:val="0"/>
          <w:lang w:eastAsia="ru-RU"/>
        </w:rPr>
      </w:pPr>
      <w:hyperlink w:anchor="_Toc384034454" w:history="1">
        <w:r w:rsidRPr="00D05345">
          <w:rPr>
            <w:rStyle w:val="aff2"/>
          </w:rPr>
          <w:t>8.2 Водоотведение</w:t>
        </w:r>
        <w:r w:rsidRPr="00D05345">
          <w:rPr>
            <w:webHidden/>
          </w:rPr>
          <w:tab/>
        </w:r>
        <w:r w:rsidRPr="00D05345">
          <w:rPr>
            <w:webHidden/>
          </w:rPr>
          <w:fldChar w:fldCharType="begin"/>
        </w:r>
        <w:r w:rsidRPr="00D05345">
          <w:rPr>
            <w:webHidden/>
          </w:rPr>
          <w:instrText xml:space="preserve"> PAGEREF _Toc384034454 \h </w:instrText>
        </w:r>
        <w:r w:rsidRPr="00D05345">
          <w:rPr>
            <w:webHidden/>
          </w:rPr>
        </w:r>
        <w:r w:rsidRPr="00D05345">
          <w:rPr>
            <w:webHidden/>
          </w:rPr>
          <w:fldChar w:fldCharType="separate"/>
        </w:r>
        <w:r w:rsidR="00C96090">
          <w:rPr>
            <w:webHidden/>
          </w:rPr>
          <w:t>25</w:t>
        </w:r>
        <w:r w:rsidRPr="00D05345">
          <w:rPr>
            <w:webHidden/>
          </w:rPr>
          <w:fldChar w:fldCharType="end"/>
        </w:r>
      </w:hyperlink>
    </w:p>
    <w:p w:rsidR="00D05345" w:rsidRPr="00D05345" w:rsidRDefault="00D05345">
      <w:pPr>
        <w:pStyle w:val="25"/>
        <w:rPr>
          <w:rFonts w:eastAsiaTheme="minorEastAsia"/>
          <w:iCs w:val="0"/>
          <w:lang w:eastAsia="ru-RU"/>
        </w:rPr>
      </w:pPr>
      <w:hyperlink w:anchor="_Toc384034455" w:history="1">
        <w:r w:rsidRPr="00D05345">
          <w:rPr>
            <w:rStyle w:val="aff2"/>
          </w:rPr>
          <w:t>8.3 Электроснабжение</w:t>
        </w:r>
        <w:r w:rsidRPr="00D05345">
          <w:rPr>
            <w:webHidden/>
          </w:rPr>
          <w:tab/>
        </w:r>
        <w:r w:rsidRPr="00D05345">
          <w:rPr>
            <w:webHidden/>
          </w:rPr>
          <w:fldChar w:fldCharType="begin"/>
        </w:r>
        <w:r w:rsidRPr="00D05345">
          <w:rPr>
            <w:webHidden/>
          </w:rPr>
          <w:instrText xml:space="preserve"> PAGEREF _Toc384034455 \h </w:instrText>
        </w:r>
        <w:r w:rsidRPr="00D05345">
          <w:rPr>
            <w:webHidden/>
          </w:rPr>
        </w:r>
        <w:r w:rsidRPr="00D05345">
          <w:rPr>
            <w:webHidden/>
          </w:rPr>
          <w:fldChar w:fldCharType="separate"/>
        </w:r>
        <w:r w:rsidR="00C96090">
          <w:rPr>
            <w:webHidden/>
          </w:rPr>
          <w:t>26</w:t>
        </w:r>
        <w:r w:rsidRPr="00D05345">
          <w:rPr>
            <w:webHidden/>
          </w:rPr>
          <w:fldChar w:fldCharType="end"/>
        </w:r>
      </w:hyperlink>
    </w:p>
    <w:p w:rsidR="00D05345" w:rsidRPr="00D05345" w:rsidRDefault="00D05345">
      <w:pPr>
        <w:pStyle w:val="25"/>
        <w:rPr>
          <w:rFonts w:eastAsiaTheme="minorEastAsia"/>
          <w:iCs w:val="0"/>
          <w:lang w:eastAsia="ru-RU"/>
        </w:rPr>
      </w:pPr>
      <w:hyperlink w:anchor="_Toc384034456" w:history="1">
        <w:r w:rsidRPr="00D05345">
          <w:rPr>
            <w:rStyle w:val="aff2"/>
          </w:rPr>
          <w:t>8.4 Теплоснабжение</w:t>
        </w:r>
        <w:r w:rsidRPr="00D05345">
          <w:rPr>
            <w:webHidden/>
          </w:rPr>
          <w:tab/>
        </w:r>
        <w:r w:rsidRPr="00D05345">
          <w:rPr>
            <w:webHidden/>
          </w:rPr>
          <w:fldChar w:fldCharType="begin"/>
        </w:r>
        <w:r w:rsidRPr="00D05345">
          <w:rPr>
            <w:webHidden/>
          </w:rPr>
          <w:instrText xml:space="preserve"> PAGEREF _Toc384034456 \h </w:instrText>
        </w:r>
        <w:r w:rsidRPr="00D05345">
          <w:rPr>
            <w:webHidden/>
          </w:rPr>
        </w:r>
        <w:r w:rsidRPr="00D05345">
          <w:rPr>
            <w:webHidden/>
          </w:rPr>
          <w:fldChar w:fldCharType="separate"/>
        </w:r>
        <w:r w:rsidR="00C96090">
          <w:rPr>
            <w:webHidden/>
          </w:rPr>
          <w:t>26</w:t>
        </w:r>
        <w:r w:rsidRPr="00D05345">
          <w:rPr>
            <w:webHidden/>
          </w:rPr>
          <w:fldChar w:fldCharType="end"/>
        </w:r>
      </w:hyperlink>
    </w:p>
    <w:p w:rsidR="00D05345" w:rsidRPr="00D05345" w:rsidRDefault="00D05345">
      <w:pPr>
        <w:pStyle w:val="25"/>
        <w:rPr>
          <w:rFonts w:eastAsiaTheme="minorEastAsia"/>
          <w:iCs w:val="0"/>
          <w:lang w:eastAsia="ru-RU"/>
        </w:rPr>
      </w:pPr>
      <w:hyperlink w:anchor="_Toc384034457" w:history="1">
        <w:r w:rsidRPr="00D05345">
          <w:rPr>
            <w:rStyle w:val="aff2"/>
          </w:rPr>
          <w:t>8.5 Газоснабжение</w:t>
        </w:r>
        <w:r w:rsidRPr="00D05345">
          <w:rPr>
            <w:webHidden/>
          </w:rPr>
          <w:tab/>
        </w:r>
        <w:r w:rsidRPr="00D05345">
          <w:rPr>
            <w:webHidden/>
          </w:rPr>
          <w:fldChar w:fldCharType="begin"/>
        </w:r>
        <w:r w:rsidRPr="00D05345">
          <w:rPr>
            <w:webHidden/>
          </w:rPr>
          <w:instrText xml:space="preserve"> PAGEREF _Toc384034457 \h </w:instrText>
        </w:r>
        <w:r w:rsidRPr="00D05345">
          <w:rPr>
            <w:webHidden/>
          </w:rPr>
        </w:r>
        <w:r w:rsidRPr="00D05345">
          <w:rPr>
            <w:webHidden/>
          </w:rPr>
          <w:fldChar w:fldCharType="separate"/>
        </w:r>
        <w:r w:rsidR="00C96090">
          <w:rPr>
            <w:webHidden/>
          </w:rPr>
          <w:t>26</w:t>
        </w:r>
        <w:r w:rsidRPr="00D05345">
          <w:rPr>
            <w:webHidden/>
          </w:rPr>
          <w:fldChar w:fldCharType="end"/>
        </w:r>
      </w:hyperlink>
    </w:p>
    <w:p w:rsidR="00D05345" w:rsidRPr="00D05345" w:rsidRDefault="00D05345">
      <w:pPr>
        <w:pStyle w:val="25"/>
        <w:rPr>
          <w:rFonts w:eastAsiaTheme="minorEastAsia"/>
          <w:iCs w:val="0"/>
          <w:lang w:eastAsia="ru-RU"/>
        </w:rPr>
      </w:pPr>
      <w:hyperlink w:anchor="_Toc384034458" w:history="1">
        <w:r w:rsidRPr="00D05345">
          <w:rPr>
            <w:rStyle w:val="aff2"/>
          </w:rPr>
          <w:t>8.6 Средства связи</w:t>
        </w:r>
        <w:r w:rsidRPr="00D05345">
          <w:rPr>
            <w:webHidden/>
          </w:rPr>
          <w:tab/>
        </w:r>
        <w:r w:rsidRPr="00D05345">
          <w:rPr>
            <w:webHidden/>
          </w:rPr>
          <w:fldChar w:fldCharType="begin"/>
        </w:r>
        <w:r w:rsidRPr="00D05345">
          <w:rPr>
            <w:webHidden/>
          </w:rPr>
          <w:instrText xml:space="preserve"> PAGEREF _Toc384034458 \h </w:instrText>
        </w:r>
        <w:r w:rsidRPr="00D05345">
          <w:rPr>
            <w:webHidden/>
          </w:rPr>
        </w:r>
        <w:r w:rsidRPr="00D05345">
          <w:rPr>
            <w:webHidden/>
          </w:rPr>
          <w:fldChar w:fldCharType="separate"/>
        </w:r>
        <w:r w:rsidR="00C96090">
          <w:rPr>
            <w:webHidden/>
          </w:rPr>
          <w:t>26</w:t>
        </w:r>
        <w:r w:rsidRPr="00D05345">
          <w:rPr>
            <w:webHidden/>
          </w:rPr>
          <w:fldChar w:fldCharType="end"/>
        </w:r>
      </w:hyperlink>
    </w:p>
    <w:p w:rsidR="00D05345" w:rsidRPr="00D05345" w:rsidRDefault="00D05345">
      <w:pPr>
        <w:pStyle w:val="13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84034459" w:history="1">
        <w:r w:rsidRPr="00D05345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9.</w:t>
        </w:r>
        <w:r w:rsidRPr="00D05345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Pr="00D05345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ОЦЕНКА ВОЗДЕЙСТВИЯ НА ОКРУЖАЮЩУЮ СРЕДУ (ОВОС) И МЕРОПРИЯТИЯ ПО ЕЕ ОХРАНЕ</w:t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_Toc384034459 \h </w:instrText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96090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5345" w:rsidRPr="00D05345" w:rsidRDefault="00D05345">
      <w:pPr>
        <w:pStyle w:val="25"/>
        <w:rPr>
          <w:rFonts w:eastAsiaTheme="minorEastAsia"/>
          <w:iCs w:val="0"/>
          <w:lang w:eastAsia="ru-RU"/>
        </w:rPr>
      </w:pPr>
      <w:hyperlink w:anchor="_Toc384034460" w:history="1">
        <w:r w:rsidRPr="00D05345">
          <w:rPr>
            <w:rStyle w:val="aff2"/>
          </w:rPr>
          <w:t>9.1 Охрана атмосферного воздуха</w:t>
        </w:r>
        <w:r w:rsidRPr="00D05345">
          <w:rPr>
            <w:webHidden/>
          </w:rPr>
          <w:tab/>
        </w:r>
        <w:r w:rsidRPr="00D05345">
          <w:rPr>
            <w:webHidden/>
          </w:rPr>
          <w:fldChar w:fldCharType="begin"/>
        </w:r>
        <w:r w:rsidRPr="00D05345">
          <w:rPr>
            <w:webHidden/>
          </w:rPr>
          <w:instrText xml:space="preserve"> PAGEREF _Toc384034460 \h </w:instrText>
        </w:r>
        <w:r w:rsidRPr="00D05345">
          <w:rPr>
            <w:webHidden/>
          </w:rPr>
        </w:r>
        <w:r w:rsidRPr="00D05345">
          <w:rPr>
            <w:webHidden/>
          </w:rPr>
          <w:fldChar w:fldCharType="separate"/>
        </w:r>
        <w:r w:rsidR="00C96090">
          <w:rPr>
            <w:webHidden/>
          </w:rPr>
          <w:t>27</w:t>
        </w:r>
        <w:r w:rsidRPr="00D05345">
          <w:rPr>
            <w:webHidden/>
          </w:rPr>
          <w:fldChar w:fldCharType="end"/>
        </w:r>
      </w:hyperlink>
    </w:p>
    <w:p w:rsidR="00D05345" w:rsidRPr="00D05345" w:rsidRDefault="00D05345">
      <w:pPr>
        <w:pStyle w:val="25"/>
        <w:rPr>
          <w:rFonts w:eastAsiaTheme="minorEastAsia"/>
          <w:iCs w:val="0"/>
          <w:lang w:eastAsia="ru-RU"/>
        </w:rPr>
      </w:pPr>
      <w:hyperlink w:anchor="_Toc384034461" w:history="1">
        <w:r w:rsidRPr="00D05345">
          <w:rPr>
            <w:rStyle w:val="aff2"/>
          </w:rPr>
          <w:t>9.2 Охрана поверхностных и подземных вод</w:t>
        </w:r>
        <w:r w:rsidRPr="00D05345">
          <w:rPr>
            <w:webHidden/>
          </w:rPr>
          <w:tab/>
        </w:r>
        <w:r w:rsidRPr="00D05345">
          <w:rPr>
            <w:webHidden/>
          </w:rPr>
          <w:fldChar w:fldCharType="begin"/>
        </w:r>
        <w:r w:rsidRPr="00D05345">
          <w:rPr>
            <w:webHidden/>
          </w:rPr>
          <w:instrText xml:space="preserve"> PAGEREF _Toc384034461 \h </w:instrText>
        </w:r>
        <w:r w:rsidRPr="00D05345">
          <w:rPr>
            <w:webHidden/>
          </w:rPr>
        </w:r>
        <w:r w:rsidRPr="00D05345">
          <w:rPr>
            <w:webHidden/>
          </w:rPr>
          <w:fldChar w:fldCharType="separate"/>
        </w:r>
        <w:r w:rsidR="00C96090">
          <w:rPr>
            <w:webHidden/>
          </w:rPr>
          <w:t>28</w:t>
        </w:r>
        <w:r w:rsidRPr="00D05345">
          <w:rPr>
            <w:webHidden/>
          </w:rPr>
          <w:fldChar w:fldCharType="end"/>
        </w:r>
      </w:hyperlink>
    </w:p>
    <w:p w:rsidR="00D05345" w:rsidRPr="00D05345" w:rsidRDefault="00D05345">
      <w:pPr>
        <w:pStyle w:val="25"/>
        <w:rPr>
          <w:rFonts w:eastAsiaTheme="minorEastAsia"/>
          <w:iCs w:val="0"/>
          <w:lang w:eastAsia="ru-RU"/>
        </w:rPr>
      </w:pPr>
      <w:hyperlink w:anchor="_Toc384034462" w:history="1">
        <w:r w:rsidRPr="00D05345">
          <w:rPr>
            <w:rStyle w:val="aff2"/>
          </w:rPr>
          <w:t>9.3 Санитарно-защитные зоны предприятий, сооружений и иных объектов</w:t>
        </w:r>
        <w:r w:rsidRPr="00D05345">
          <w:rPr>
            <w:webHidden/>
          </w:rPr>
          <w:tab/>
        </w:r>
        <w:r w:rsidRPr="00D05345">
          <w:rPr>
            <w:webHidden/>
          </w:rPr>
          <w:fldChar w:fldCharType="begin"/>
        </w:r>
        <w:r w:rsidRPr="00D05345">
          <w:rPr>
            <w:webHidden/>
          </w:rPr>
          <w:instrText xml:space="preserve"> PAGEREF _Toc384034462 \h </w:instrText>
        </w:r>
        <w:r w:rsidRPr="00D05345">
          <w:rPr>
            <w:webHidden/>
          </w:rPr>
        </w:r>
        <w:r w:rsidRPr="00D05345">
          <w:rPr>
            <w:webHidden/>
          </w:rPr>
          <w:fldChar w:fldCharType="separate"/>
        </w:r>
        <w:r w:rsidR="00C96090">
          <w:rPr>
            <w:webHidden/>
          </w:rPr>
          <w:t>29</w:t>
        </w:r>
        <w:r w:rsidRPr="00D05345">
          <w:rPr>
            <w:webHidden/>
          </w:rPr>
          <w:fldChar w:fldCharType="end"/>
        </w:r>
      </w:hyperlink>
    </w:p>
    <w:p w:rsidR="00D05345" w:rsidRPr="00D05345" w:rsidRDefault="00D05345">
      <w:pPr>
        <w:pStyle w:val="25"/>
        <w:rPr>
          <w:rFonts w:eastAsiaTheme="minorEastAsia"/>
          <w:iCs w:val="0"/>
          <w:lang w:eastAsia="ru-RU"/>
        </w:rPr>
      </w:pPr>
      <w:hyperlink w:anchor="_Toc384034463" w:history="1">
        <w:r w:rsidRPr="00D05345">
          <w:rPr>
            <w:rStyle w:val="aff2"/>
          </w:rPr>
          <w:t>9.4 Охранные и санитарно-защитные зоны объектов транспортной и инженерной инфраструктуры</w:t>
        </w:r>
        <w:r w:rsidRPr="00D05345">
          <w:rPr>
            <w:webHidden/>
          </w:rPr>
          <w:tab/>
        </w:r>
        <w:r w:rsidRPr="00D05345">
          <w:rPr>
            <w:webHidden/>
          </w:rPr>
          <w:fldChar w:fldCharType="begin"/>
        </w:r>
        <w:r w:rsidRPr="00D05345">
          <w:rPr>
            <w:webHidden/>
          </w:rPr>
          <w:instrText xml:space="preserve"> PAGEREF _Toc384034463 \h </w:instrText>
        </w:r>
        <w:r w:rsidRPr="00D05345">
          <w:rPr>
            <w:webHidden/>
          </w:rPr>
        </w:r>
        <w:r w:rsidRPr="00D05345">
          <w:rPr>
            <w:webHidden/>
          </w:rPr>
          <w:fldChar w:fldCharType="separate"/>
        </w:r>
        <w:r w:rsidR="00C96090">
          <w:rPr>
            <w:webHidden/>
          </w:rPr>
          <w:t>30</w:t>
        </w:r>
        <w:r w:rsidRPr="00D05345">
          <w:rPr>
            <w:webHidden/>
          </w:rPr>
          <w:fldChar w:fldCharType="end"/>
        </w:r>
      </w:hyperlink>
    </w:p>
    <w:p w:rsidR="00D05345" w:rsidRPr="00D05345" w:rsidRDefault="00D05345">
      <w:pPr>
        <w:pStyle w:val="25"/>
        <w:rPr>
          <w:rFonts w:eastAsiaTheme="minorEastAsia"/>
          <w:iCs w:val="0"/>
          <w:lang w:eastAsia="ru-RU"/>
        </w:rPr>
      </w:pPr>
      <w:hyperlink w:anchor="_Toc384034464" w:history="1">
        <w:r w:rsidRPr="00D05345">
          <w:rPr>
            <w:rStyle w:val="aff2"/>
          </w:rPr>
          <w:t>9.5 Охрана окружающей среды от воздействия шума</w:t>
        </w:r>
        <w:r w:rsidRPr="00D05345">
          <w:rPr>
            <w:webHidden/>
          </w:rPr>
          <w:tab/>
        </w:r>
        <w:r w:rsidRPr="00D05345">
          <w:rPr>
            <w:webHidden/>
          </w:rPr>
          <w:fldChar w:fldCharType="begin"/>
        </w:r>
        <w:r w:rsidRPr="00D05345">
          <w:rPr>
            <w:webHidden/>
          </w:rPr>
          <w:instrText xml:space="preserve"> PAGEREF _Toc384034464 \h </w:instrText>
        </w:r>
        <w:r w:rsidRPr="00D05345">
          <w:rPr>
            <w:webHidden/>
          </w:rPr>
        </w:r>
        <w:r w:rsidRPr="00D05345">
          <w:rPr>
            <w:webHidden/>
          </w:rPr>
          <w:fldChar w:fldCharType="separate"/>
        </w:r>
        <w:r w:rsidR="00C96090">
          <w:rPr>
            <w:webHidden/>
          </w:rPr>
          <w:t>31</w:t>
        </w:r>
        <w:r w:rsidRPr="00D05345">
          <w:rPr>
            <w:webHidden/>
          </w:rPr>
          <w:fldChar w:fldCharType="end"/>
        </w:r>
      </w:hyperlink>
    </w:p>
    <w:p w:rsidR="00D05345" w:rsidRPr="00D05345" w:rsidRDefault="00D05345">
      <w:pPr>
        <w:pStyle w:val="25"/>
        <w:rPr>
          <w:rFonts w:eastAsiaTheme="minorEastAsia"/>
          <w:iCs w:val="0"/>
          <w:lang w:eastAsia="ru-RU"/>
        </w:rPr>
      </w:pPr>
      <w:hyperlink w:anchor="_Toc384034465" w:history="1">
        <w:r w:rsidRPr="00D05345">
          <w:rPr>
            <w:rStyle w:val="aff2"/>
          </w:rPr>
          <w:t>9.6 Охрана окружающей среды от электромагнитных излучений</w:t>
        </w:r>
        <w:r w:rsidRPr="00D05345">
          <w:rPr>
            <w:webHidden/>
          </w:rPr>
          <w:tab/>
        </w:r>
        <w:r w:rsidRPr="00D05345">
          <w:rPr>
            <w:webHidden/>
          </w:rPr>
          <w:fldChar w:fldCharType="begin"/>
        </w:r>
        <w:r w:rsidRPr="00D05345">
          <w:rPr>
            <w:webHidden/>
          </w:rPr>
          <w:instrText xml:space="preserve"> PAGEREF _Toc384034465 \h </w:instrText>
        </w:r>
        <w:r w:rsidRPr="00D05345">
          <w:rPr>
            <w:webHidden/>
          </w:rPr>
        </w:r>
        <w:r w:rsidRPr="00D05345">
          <w:rPr>
            <w:webHidden/>
          </w:rPr>
          <w:fldChar w:fldCharType="separate"/>
        </w:r>
        <w:r w:rsidR="00C96090">
          <w:rPr>
            <w:webHidden/>
          </w:rPr>
          <w:t>31</w:t>
        </w:r>
        <w:r w:rsidRPr="00D05345">
          <w:rPr>
            <w:webHidden/>
          </w:rPr>
          <w:fldChar w:fldCharType="end"/>
        </w:r>
      </w:hyperlink>
    </w:p>
    <w:p w:rsidR="00D05345" w:rsidRPr="00D05345" w:rsidRDefault="00D05345">
      <w:pPr>
        <w:pStyle w:val="25"/>
        <w:rPr>
          <w:rFonts w:eastAsiaTheme="minorEastAsia"/>
          <w:iCs w:val="0"/>
          <w:lang w:eastAsia="ru-RU"/>
        </w:rPr>
      </w:pPr>
      <w:hyperlink w:anchor="_Toc384034466" w:history="1">
        <w:r w:rsidRPr="00D05345">
          <w:rPr>
            <w:rStyle w:val="aff2"/>
          </w:rPr>
          <w:t>9.7  Охрана почвенного покрова</w:t>
        </w:r>
        <w:r w:rsidRPr="00D05345">
          <w:rPr>
            <w:webHidden/>
          </w:rPr>
          <w:tab/>
        </w:r>
        <w:r w:rsidRPr="00D05345">
          <w:rPr>
            <w:webHidden/>
          </w:rPr>
          <w:fldChar w:fldCharType="begin"/>
        </w:r>
        <w:r w:rsidRPr="00D05345">
          <w:rPr>
            <w:webHidden/>
          </w:rPr>
          <w:instrText xml:space="preserve"> PAGEREF _Toc384034466 \h </w:instrText>
        </w:r>
        <w:r w:rsidRPr="00D05345">
          <w:rPr>
            <w:webHidden/>
          </w:rPr>
        </w:r>
        <w:r w:rsidRPr="00D05345">
          <w:rPr>
            <w:webHidden/>
          </w:rPr>
          <w:fldChar w:fldCharType="separate"/>
        </w:r>
        <w:r w:rsidR="00C96090">
          <w:rPr>
            <w:webHidden/>
          </w:rPr>
          <w:t>31</w:t>
        </w:r>
        <w:r w:rsidRPr="00D05345">
          <w:rPr>
            <w:webHidden/>
          </w:rPr>
          <w:fldChar w:fldCharType="end"/>
        </w:r>
      </w:hyperlink>
    </w:p>
    <w:p w:rsidR="00D05345" w:rsidRPr="00D05345" w:rsidRDefault="00D05345">
      <w:pPr>
        <w:pStyle w:val="25"/>
        <w:rPr>
          <w:rFonts w:eastAsiaTheme="minorEastAsia"/>
          <w:iCs w:val="0"/>
          <w:lang w:eastAsia="ru-RU"/>
        </w:rPr>
      </w:pPr>
      <w:hyperlink w:anchor="_Toc384034467" w:history="1">
        <w:r w:rsidRPr="00D05345">
          <w:rPr>
            <w:rStyle w:val="aff2"/>
          </w:rPr>
          <w:t>9.8 Охрана растительности и формирование системы зеленых насаждений</w:t>
        </w:r>
        <w:r w:rsidRPr="00D05345">
          <w:rPr>
            <w:webHidden/>
          </w:rPr>
          <w:tab/>
        </w:r>
        <w:r w:rsidRPr="00D05345">
          <w:rPr>
            <w:webHidden/>
          </w:rPr>
          <w:fldChar w:fldCharType="begin"/>
        </w:r>
        <w:r w:rsidRPr="00D05345">
          <w:rPr>
            <w:webHidden/>
          </w:rPr>
          <w:instrText xml:space="preserve"> PAGEREF _Toc384034467 \h </w:instrText>
        </w:r>
        <w:r w:rsidRPr="00D05345">
          <w:rPr>
            <w:webHidden/>
          </w:rPr>
        </w:r>
        <w:r w:rsidRPr="00D05345">
          <w:rPr>
            <w:webHidden/>
          </w:rPr>
          <w:fldChar w:fldCharType="separate"/>
        </w:r>
        <w:r w:rsidR="00C96090">
          <w:rPr>
            <w:webHidden/>
          </w:rPr>
          <w:t>31</w:t>
        </w:r>
        <w:r w:rsidRPr="00D05345">
          <w:rPr>
            <w:webHidden/>
          </w:rPr>
          <w:fldChar w:fldCharType="end"/>
        </w:r>
      </w:hyperlink>
    </w:p>
    <w:p w:rsidR="00D05345" w:rsidRPr="00D05345" w:rsidRDefault="00D05345">
      <w:pPr>
        <w:pStyle w:val="25"/>
        <w:rPr>
          <w:rFonts w:eastAsiaTheme="minorEastAsia"/>
          <w:iCs w:val="0"/>
          <w:lang w:eastAsia="ru-RU"/>
        </w:rPr>
      </w:pPr>
      <w:hyperlink w:anchor="_Toc384034468" w:history="1">
        <w:r w:rsidRPr="00D05345">
          <w:rPr>
            <w:rStyle w:val="aff2"/>
          </w:rPr>
          <w:t>9.9 Санитарная очистка территории</w:t>
        </w:r>
        <w:r w:rsidRPr="00D05345">
          <w:rPr>
            <w:webHidden/>
          </w:rPr>
          <w:tab/>
        </w:r>
        <w:r w:rsidRPr="00D05345">
          <w:rPr>
            <w:webHidden/>
          </w:rPr>
          <w:fldChar w:fldCharType="begin"/>
        </w:r>
        <w:r w:rsidRPr="00D05345">
          <w:rPr>
            <w:webHidden/>
          </w:rPr>
          <w:instrText xml:space="preserve"> PAGEREF _Toc384034468 \h </w:instrText>
        </w:r>
        <w:r w:rsidRPr="00D05345">
          <w:rPr>
            <w:webHidden/>
          </w:rPr>
        </w:r>
        <w:r w:rsidRPr="00D05345">
          <w:rPr>
            <w:webHidden/>
          </w:rPr>
          <w:fldChar w:fldCharType="separate"/>
        </w:r>
        <w:r w:rsidR="00C96090">
          <w:rPr>
            <w:webHidden/>
          </w:rPr>
          <w:t>32</w:t>
        </w:r>
        <w:r w:rsidRPr="00D05345">
          <w:rPr>
            <w:webHidden/>
          </w:rPr>
          <w:fldChar w:fldCharType="end"/>
        </w:r>
      </w:hyperlink>
    </w:p>
    <w:p w:rsidR="00D05345" w:rsidRPr="00D05345" w:rsidRDefault="00D05345">
      <w:pPr>
        <w:pStyle w:val="13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84034469" w:history="1">
        <w:r w:rsidRPr="00D05345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10.</w:t>
        </w:r>
        <w:r w:rsidRPr="00D05345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Pr="00D05345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ПЕРЕЧЕНЬ ОСНОВНЫХ ФАКТОРОВ РИСКА ВОЗНИКНОВЕНИЯ ЧРЕЗВЫЧАЙНЫХ СИТУАЦИЙ ПРИРОДНОГО И ТЕХНОГЕННОГО ХАРАКТЕРА</w:t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_Toc384034469 \h </w:instrText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96090">
          <w:rPr>
            <w:rFonts w:ascii="Times New Roman" w:hAnsi="Times New Roman" w:cs="Times New Roman"/>
            <w:noProof/>
            <w:webHidden/>
            <w:sz w:val="28"/>
            <w:szCs w:val="28"/>
          </w:rPr>
          <w:t>34</w:t>
        </w:r>
        <w:r w:rsidRPr="00D0534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5345" w:rsidRPr="00D05345" w:rsidRDefault="00D05345">
      <w:pPr>
        <w:pStyle w:val="25"/>
        <w:rPr>
          <w:rFonts w:eastAsiaTheme="minorEastAsia"/>
          <w:iCs w:val="0"/>
          <w:lang w:eastAsia="ru-RU"/>
        </w:rPr>
      </w:pPr>
      <w:hyperlink w:anchor="_Toc384034470" w:history="1">
        <w:r w:rsidRPr="00D05345">
          <w:rPr>
            <w:rStyle w:val="aff2"/>
          </w:rPr>
          <w:t>10.1 Чрезвычайные ситуации на гидротехнических сооружениях</w:t>
        </w:r>
        <w:r w:rsidRPr="00D05345">
          <w:rPr>
            <w:webHidden/>
          </w:rPr>
          <w:tab/>
        </w:r>
        <w:r w:rsidRPr="00D05345">
          <w:rPr>
            <w:webHidden/>
          </w:rPr>
          <w:fldChar w:fldCharType="begin"/>
        </w:r>
        <w:r w:rsidRPr="00D05345">
          <w:rPr>
            <w:webHidden/>
          </w:rPr>
          <w:instrText xml:space="preserve"> PAGEREF _Toc384034470 \h </w:instrText>
        </w:r>
        <w:r w:rsidRPr="00D05345">
          <w:rPr>
            <w:webHidden/>
          </w:rPr>
        </w:r>
        <w:r w:rsidRPr="00D05345">
          <w:rPr>
            <w:webHidden/>
          </w:rPr>
          <w:fldChar w:fldCharType="separate"/>
        </w:r>
        <w:r w:rsidR="00C96090">
          <w:rPr>
            <w:webHidden/>
          </w:rPr>
          <w:t>34</w:t>
        </w:r>
        <w:r w:rsidRPr="00D05345">
          <w:rPr>
            <w:webHidden/>
          </w:rPr>
          <w:fldChar w:fldCharType="end"/>
        </w:r>
      </w:hyperlink>
    </w:p>
    <w:p w:rsidR="00D05345" w:rsidRPr="00D05345" w:rsidRDefault="00D05345">
      <w:pPr>
        <w:pStyle w:val="25"/>
        <w:rPr>
          <w:rFonts w:eastAsiaTheme="minorEastAsia"/>
          <w:iCs w:val="0"/>
          <w:lang w:eastAsia="ru-RU"/>
        </w:rPr>
      </w:pPr>
      <w:hyperlink w:anchor="_Toc384034471" w:history="1">
        <w:r w:rsidRPr="00D05345">
          <w:rPr>
            <w:rStyle w:val="aff2"/>
            <w:lang w:eastAsia="ru-RU"/>
          </w:rPr>
          <w:t>10.2 Опасные метеорологические явления и процессы</w:t>
        </w:r>
        <w:r w:rsidRPr="00D05345">
          <w:rPr>
            <w:webHidden/>
          </w:rPr>
          <w:tab/>
        </w:r>
        <w:r w:rsidRPr="00D05345">
          <w:rPr>
            <w:webHidden/>
          </w:rPr>
          <w:fldChar w:fldCharType="begin"/>
        </w:r>
        <w:r w:rsidRPr="00D05345">
          <w:rPr>
            <w:webHidden/>
          </w:rPr>
          <w:instrText xml:space="preserve"> PAGEREF _Toc384034471 \h </w:instrText>
        </w:r>
        <w:r w:rsidRPr="00D05345">
          <w:rPr>
            <w:webHidden/>
          </w:rPr>
        </w:r>
        <w:r w:rsidRPr="00D05345">
          <w:rPr>
            <w:webHidden/>
          </w:rPr>
          <w:fldChar w:fldCharType="separate"/>
        </w:r>
        <w:r w:rsidR="00C96090">
          <w:rPr>
            <w:webHidden/>
          </w:rPr>
          <w:t>34</w:t>
        </w:r>
        <w:r w:rsidRPr="00D05345">
          <w:rPr>
            <w:webHidden/>
          </w:rPr>
          <w:fldChar w:fldCharType="end"/>
        </w:r>
      </w:hyperlink>
    </w:p>
    <w:p w:rsidR="00D05345" w:rsidRPr="00D05345" w:rsidRDefault="00D05345">
      <w:pPr>
        <w:pStyle w:val="25"/>
        <w:rPr>
          <w:rFonts w:eastAsiaTheme="minorEastAsia"/>
          <w:iCs w:val="0"/>
          <w:lang w:eastAsia="ru-RU"/>
        </w:rPr>
      </w:pPr>
      <w:hyperlink w:anchor="_Toc384034472" w:history="1">
        <w:r w:rsidRPr="00D05345">
          <w:rPr>
            <w:rStyle w:val="aff2"/>
            <w:lang w:eastAsia="ru-RU"/>
          </w:rPr>
          <w:t>10.3 Риски возникновения ЧС на объектах ЖКХ</w:t>
        </w:r>
        <w:r w:rsidRPr="00D05345">
          <w:rPr>
            <w:webHidden/>
          </w:rPr>
          <w:tab/>
        </w:r>
        <w:r w:rsidRPr="00D05345">
          <w:rPr>
            <w:webHidden/>
          </w:rPr>
          <w:fldChar w:fldCharType="begin"/>
        </w:r>
        <w:r w:rsidRPr="00D05345">
          <w:rPr>
            <w:webHidden/>
          </w:rPr>
          <w:instrText xml:space="preserve"> PAGEREF _Toc384034472 \h </w:instrText>
        </w:r>
        <w:r w:rsidRPr="00D05345">
          <w:rPr>
            <w:webHidden/>
          </w:rPr>
        </w:r>
        <w:r w:rsidRPr="00D05345">
          <w:rPr>
            <w:webHidden/>
          </w:rPr>
          <w:fldChar w:fldCharType="separate"/>
        </w:r>
        <w:r w:rsidR="00C96090">
          <w:rPr>
            <w:webHidden/>
          </w:rPr>
          <w:t>37</w:t>
        </w:r>
        <w:r w:rsidRPr="00D05345">
          <w:rPr>
            <w:webHidden/>
          </w:rPr>
          <w:fldChar w:fldCharType="end"/>
        </w:r>
      </w:hyperlink>
    </w:p>
    <w:p w:rsidR="00D05345" w:rsidRPr="00D05345" w:rsidRDefault="00D05345">
      <w:pPr>
        <w:pStyle w:val="25"/>
        <w:rPr>
          <w:rFonts w:eastAsiaTheme="minorEastAsia"/>
          <w:iCs w:val="0"/>
          <w:lang w:eastAsia="ru-RU"/>
        </w:rPr>
      </w:pPr>
      <w:hyperlink w:anchor="_Toc384034473" w:history="1">
        <w:r w:rsidRPr="00D05345">
          <w:rPr>
            <w:rStyle w:val="aff2"/>
          </w:rPr>
          <w:t>10.4 Авария на пожаро- и взрывоопасных объектах</w:t>
        </w:r>
        <w:r w:rsidRPr="00D05345">
          <w:rPr>
            <w:webHidden/>
          </w:rPr>
          <w:tab/>
        </w:r>
        <w:r w:rsidRPr="00D05345">
          <w:rPr>
            <w:webHidden/>
          </w:rPr>
          <w:fldChar w:fldCharType="begin"/>
        </w:r>
        <w:r w:rsidRPr="00D05345">
          <w:rPr>
            <w:webHidden/>
          </w:rPr>
          <w:instrText xml:space="preserve"> PAGEREF _Toc384034473 \h </w:instrText>
        </w:r>
        <w:r w:rsidRPr="00D05345">
          <w:rPr>
            <w:webHidden/>
          </w:rPr>
        </w:r>
        <w:r w:rsidRPr="00D05345">
          <w:rPr>
            <w:webHidden/>
          </w:rPr>
          <w:fldChar w:fldCharType="separate"/>
        </w:r>
        <w:r w:rsidR="00C96090">
          <w:rPr>
            <w:webHidden/>
          </w:rPr>
          <w:t>37</w:t>
        </w:r>
        <w:r w:rsidRPr="00D05345">
          <w:rPr>
            <w:webHidden/>
          </w:rPr>
          <w:fldChar w:fldCharType="end"/>
        </w:r>
      </w:hyperlink>
    </w:p>
    <w:p w:rsidR="00A66592" w:rsidRPr="00D05345" w:rsidRDefault="00786860" w:rsidP="00A66592">
      <w:pPr>
        <w:pStyle w:val="13"/>
        <w:spacing w:before="0" w:line="276" w:lineRule="auto"/>
        <w:ind w:right="0"/>
        <w:rPr>
          <w:rFonts w:ascii="Times New Roman" w:hAnsi="Times New Roman" w:cs="Times New Roman"/>
          <w:sz w:val="28"/>
          <w:szCs w:val="28"/>
          <w:highlight w:val="yellow"/>
        </w:rPr>
      </w:pPr>
      <w:r w:rsidRPr="00D05345">
        <w:rPr>
          <w:rFonts w:ascii="Times New Roman" w:hAnsi="Times New Roman" w:cs="Times New Roman"/>
          <w:b w:val="0"/>
          <w:sz w:val="28"/>
          <w:szCs w:val="28"/>
        </w:rPr>
        <w:fldChar w:fldCharType="end"/>
      </w:r>
    </w:p>
    <w:p w:rsidR="00A66592" w:rsidRPr="00D5533C" w:rsidRDefault="00A66592" w:rsidP="00E55CB4">
      <w:pPr>
        <w:ind w:left="-284" w:right="-285"/>
        <w:rPr>
          <w:highlight w:val="yellow"/>
        </w:rPr>
      </w:pPr>
    </w:p>
    <w:p w:rsidR="007B1C3E" w:rsidRPr="00D5533C" w:rsidRDefault="007B1C3E">
      <w:pPr>
        <w:rPr>
          <w:rFonts w:ascii="Times New Roman" w:hAnsi="Times New Roman" w:cs="Times New Roman"/>
          <w:b/>
          <w:bCs/>
          <w:sz w:val="32"/>
          <w:szCs w:val="28"/>
          <w:highlight w:val="yellow"/>
        </w:rPr>
      </w:pPr>
      <w:r w:rsidRPr="00D5533C">
        <w:rPr>
          <w:highlight w:val="yellow"/>
        </w:rPr>
        <w:br w:type="page"/>
      </w:r>
    </w:p>
    <w:p w:rsidR="00A66592" w:rsidRPr="00D5533C" w:rsidRDefault="00F03FD9" w:rsidP="007B1C3E">
      <w:pPr>
        <w:pStyle w:val="1"/>
        <w:numPr>
          <w:ilvl w:val="0"/>
          <w:numId w:val="0"/>
        </w:numPr>
        <w:ind w:left="360"/>
      </w:pPr>
      <w:bookmarkStart w:id="0" w:name="_Toc384034438"/>
      <w:r w:rsidRPr="00D5533C">
        <w:lastRenderedPageBreak/>
        <w:t>ВВЕДЕНИЕ</w:t>
      </w:r>
      <w:bookmarkEnd w:id="0"/>
    </w:p>
    <w:p w:rsidR="00A66592" w:rsidRPr="00D5533C" w:rsidRDefault="00A66592" w:rsidP="00A66592">
      <w:pPr>
        <w:pStyle w:val="af3"/>
        <w:keepNext/>
        <w:spacing w:after="0"/>
      </w:pPr>
    </w:p>
    <w:p w:rsidR="00F03FD9" w:rsidRPr="00D5533C" w:rsidRDefault="00F03FD9" w:rsidP="0066222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33C"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Генеральный план муниципального образования </w:t>
      </w:r>
      <w:r w:rsidR="00D5533C" w:rsidRPr="00D5533C">
        <w:rPr>
          <w:rFonts w:ascii="Times New Roman" w:hAnsi="Times New Roman" w:cs="Times New Roman"/>
          <w:color w:val="000000"/>
          <w:sz w:val="28"/>
          <w:szCs w:val="28"/>
        </w:rPr>
        <w:t>Екатеринославский</w:t>
      </w:r>
      <w:r w:rsidRPr="00D5533C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</w:t>
      </w:r>
      <w:r w:rsidR="00D5533C" w:rsidRPr="00D5533C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r w:rsidR="00662226" w:rsidRPr="00D5533C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D5533C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разрабатывается по заказу Администрации сельсовета в соответствии с муниципальным контрактом и на основании решения администрации </w:t>
      </w:r>
      <w:r w:rsidR="00D5533C" w:rsidRPr="00D5533C">
        <w:rPr>
          <w:rFonts w:ascii="Times New Roman" w:hAnsi="Times New Roman" w:cs="Times New Roman"/>
          <w:color w:val="000000"/>
          <w:sz w:val="28"/>
          <w:szCs w:val="28"/>
        </w:rPr>
        <w:t>Екатеринославского</w:t>
      </w:r>
      <w:r w:rsidRPr="00D5533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о разработке генерального плана.</w:t>
      </w:r>
    </w:p>
    <w:p w:rsidR="00F03FD9" w:rsidRPr="00D5533C" w:rsidRDefault="00F03FD9" w:rsidP="0066222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33C">
        <w:rPr>
          <w:rFonts w:ascii="Times New Roman" w:hAnsi="Times New Roman" w:cs="Times New Roman"/>
          <w:color w:val="000000"/>
          <w:sz w:val="28"/>
          <w:szCs w:val="28"/>
        </w:rPr>
        <w:t xml:space="preserve">Предыдущая градостроительная документация </w:t>
      </w:r>
      <w:r w:rsidR="00662226" w:rsidRPr="00D5533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5533C">
        <w:rPr>
          <w:rFonts w:ascii="Times New Roman" w:hAnsi="Times New Roman" w:cs="Times New Roman"/>
          <w:color w:val="000000"/>
          <w:sz w:val="28"/>
          <w:szCs w:val="28"/>
        </w:rPr>
        <w:t>разрабатывалась</w:t>
      </w:r>
      <w:r w:rsidR="00662226" w:rsidRPr="00D553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3FD9" w:rsidRPr="00D5533C" w:rsidRDefault="00F03FD9" w:rsidP="006622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C">
        <w:rPr>
          <w:rFonts w:ascii="Times New Roman" w:hAnsi="Times New Roman" w:cs="Times New Roman"/>
          <w:sz w:val="28"/>
          <w:szCs w:val="28"/>
        </w:rPr>
        <w:t xml:space="preserve">Основными причинами, определившими необходимость разработки генерального плана муниципального образования </w:t>
      </w:r>
      <w:r w:rsidR="00D5533C" w:rsidRPr="00D5533C">
        <w:rPr>
          <w:rFonts w:ascii="Times New Roman" w:hAnsi="Times New Roman" w:cs="Times New Roman"/>
          <w:color w:val="000000"/>
          <w:sz w:val="28"/>
          <w:szCs w:val="28"/>
        </w:rPr>
        <w:t>Екатеринославский</w:t>
      </w:r>
      <w:r w:rsidR="00662226" w:rsidRPr="00D55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3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D5533C" w:rsidRPr="00D5533C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r w:rsidR="00662226" w:rsidRPr="00D5533C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D5533C">
        <w:rPr>
          <w:rFonts w:ascii="Times New Roman" w:hAnsi="Times New Roman" w:cs="Times New Roman"/>
          <w:sz w:val="28"/>
          <w:szCs w:val="28"/>
        </w:rPr>
        <w:t>являются:</w:t>
      </w:r>
    </w:p>
    <w:p w:rsidR="00F03FD9" w:rsidRPr="00D5533C" w:rsidRDefault="00F03FD9" w:rsidP="001747E9">
      <w:pPr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C">
        <w:rPr>
          <w:rFonts w:ascii="Times New Roman" w:hAnsi="Times New Roman" w:cs="Times New Roman"/>
          <w:sz w:val="28"/>
          <w:szCs w:val="28"/>
        </w:rPr>
        <w:t xml:space="preserve">отсутствие генерального плана на все муниципальное образование </w:t>
      </w:r>
      <w:r w:rsidR="00D5533C" w:rsidRPr="00D5533C">
        <w:rPr>
          <w:rFonts w:ascii="Times New Roman" w:hAnsi="Times New Roman" w:cs="Times New Roman"/>
          <w:sz w:val="28"/>
          <w:szCs w:val="28"/>
        </w:rPr>
        <w:t>Екатеринославский</w:t>
      </w:r>
      <w:r w:rsidRPr="00D5533C">
        <w:rPr>
          <w:rFonts w:ascii="Times New Roman" w:hAnsi="Times New Roman" w:cs="Times New Roman"/>
          <w:sz w:val="28"/>
          <w:szCs w:val="28"/>
        </w:rPr>
        <w:t xml:space="preserve"> сельсовет, в состав которого входит </w:t>
      </w:r>
      <w:r w:rsidR="00D5533C" w:rsidRPr="00D5533C">
        <w:rPr>
          <w:rFonts w:ascii="Times New Roman" w:hAnsi="Times New Roman" w:cs="Times New Roman"/>
          <w:sz w:val="28"/>
          <w:szCs w:val="28"/>
        </w:rPr>
        <w:t>четыре</w:t>
      </w:r>
      <w:r w:rsidRPr="00D5533C">
        <w:rPr>
          <w:rFonts w:ascii="Times New Roman" w:hAnsi="Times New Roman" w:cs="Times New Roman"/>
          <w:sz w:val="28"/>
          <w:szCs w:val="28"/>
        </w:rPr>
        <w:t xml:space="preserve"> населённых </w:t>
      </w:r>
      <w:r w:rsidR="00662226" w:rsidRPr="00D5533C">
        <w:rPr>
          <w:rFonts w:ascii="Times New Roman" w:hAnsi="Times New Roman" w:cs="Times New Roman"/>
          <w:sz w:val="28"/>
          <w:szCs w:val="28"/>
        </w:rPr>
        <w:t>пункта: село</w:t>
      </w:r>
      <w:r w:rsidRPr="00D5533C">
        <w:rPr>
          <w:rFonts w:ascii="Times New Roman" w:hAnsi="Times New Roman" w:cs="Times New Roman"/>
          <w:sz w:val="28"/>
          <w:szCs w:val="28"/>
        </w:rPr>
        <w:t xml:space="preserve"> </w:t>
      </w:r>
      <w:r w:rsidR="00D5533C" w:rsidRPr="00D5533C">
        <w:rPr>
          <w:rFonts w:ascii="Times New Roman" w:hAnsi="Times New Roman" w:cs="Times New Roman"/>
          <w:sz w:val="28"/>
          <w:szCs w:val="28"/>
        </w:rPr>
        <w:t>Екатеринославка, село Аустяново, село Стретинка и село Савельевка</w:t>
      </w:r>
      <w:r w:rsidRPr="00D553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FD9" w:rsidRPr="00D5533C" w:rsidRDefault="00F03FD9" w:rsidP="001747E9">
      <w:pPr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C">
        <w:rPr>
          <w:rFonts w:ascii="Times New Roman" w:hAnsi="Times New Roman" w:cs="Times New Roman"/>
          <w:sz w:val="28"/>
          <w:szCs w:val="28"/>
        </w:rPr>
        <w:t xml:space="preserve">введение в действие закона Оренбургской области от 29 августа 2009 года </w:t>
      </w:r>
      <w:r w:rsidRPr="00D5533C">
        <w:rPr>
          <w:rFonts w:ascii="Times New Roman" w:hAnsi="Times New Roman" w:cs="Times New Roman"/>
          <w:color w:val="000000"/>
          <w:sz w:val="28"/>
          <w:szCs w:val="28"/>
        </w:rPr>
        <w:t>№ 3127/701 — IV-ОЗ</w:t>
      </w:r>
      <w:r w:rsidRPr="00D5533C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образований Оренбургской области и населенных пунктов, входящих в их состав»;</w:t>
      </w:r>
    </w:p>
    <w:p w:rsidR="00F03FD9" w:rsidRPr="00D5533C" w:rsidRDefault="00F03FD9" w:rsidP="001747E9">
      <w:pPr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C">
        <w:rPr>
          <w:rFonts w:ascii="Times New Roman" w:hAnsi="Times New Roman" w:cs="Times New Roman"/>
          <w:sz w:val="28"/>
          <w:szCs w:val="28"/>
        </w:rPr>
        <w:t xml:space="preserve">введение закона Оренбургской области от 09 марта 2005г. № 1890/318-III-ОЗ «О муниципальных образованиях в составе муниципального образования </w:t>
      </w:r>
      <w:r w:rsidR="00662226" w:rsidRPr="00D5533C">
        <w:rPr>
          <w:rFonts w:ascii="Times New Roman" w:hAnsi="Times New Roman" w:cs="Times New Roman"/>
          <w:sz w:val="28"/>
          <w:szCs w:val="28"/>
        </w:rPr>
        <w:t>Курманаевский</w:t>
      </w:r>
      <w:r w:rsidRPr="00D5533C">
        <w:rPr>
          <w:rFonts w:ascii="Times New Roman" w:hAnsi="Times New Roman" w:cs="Times New Roman"/>
          <w:sz w:val="28"/>
          <w:szCs w:val="28"/>
        </w:rPr>
        <w:t xml:space="preserve"> район Оренбургской области»;</w:t>
      </w:r>
    </w:p>
    <w:p w:rsidR="00F03FD9" w:rsidRPr="00D5533C" w:rsidRDefault="00F03FD9" w:rsidP="001747E9">
      <w:pPr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C">
        <w:rPr>
          <w:rFonts w:ascii="Times New Roman" w:hAnsi="Times New Roman" w:cs="Times New Roman"/>
          <w:sz w:val="28"/>
          <w:szCs w:val="28"/>
        </w:rPr>
        <w:t>изменение земельного и градостроительного законодательства Российской Федерации;</w:t>
      </w:r>
    </w:p>
    <w:p w:rsidR="00F03FD9" w:rsidRPr="00D5533C" w:rsidRDefault="00F03FD9" w:rsidP="001747E9">
      <w:pPr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C">
        <w:rPr>
          <w:rFonts w:ascii="Times New Roman" w:hAnsi="Times New Roman" w:cs="Times New Roman"/>
          <w:sz w:val="28"/>
          <w:szCs w:val="28"/>
        </w:rPr>
        <w:t>новые требования Земельного кодекса Российской Федерации, Градостроительного кодекса Российской Федерации, связанные с территориальным планированием, градостроительным зонированием территории, подготовкой документации по планировке территории, ведением информационной системы обеспечения градостроительной деятельности;</w:t>
      </w:r>
    </w:p>
    <w:p w:rsidR="00F03FD9" w:rsidRPr="00D5533C" w:rsidRDefault="00F03FD9" w:rsidP="001747E9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C">
        <w:rPr>
          <w:rFonts w:ascii="Times New Roman" w:hAnsi="Times New Roman" w:cs="Times New Roman"/>
          <w:sz w:val="28"/>
          <w:szCs w:val="28"/>
        </w:rPr>
        <w:t xml:space="preserve">необходимость осуществления согласованной подготовки документов территориального планирования Оренбургской области, </w:t>
      </w:r>
      <w:r w:rsidR="00D5533C" w:rsidRPr="00D5533C">
        <w:rPr>
          <w:rFonts w:ascii="Times New Roman" w:hAnsi="Times New Roman" w:cs="Times New Roman"/>
          <w:sz w:val="28"/>
          <w:szCs w:val="28"/>
        </w:rPr>
        <w:t>Тюльганского</w:t>
      </w:r>
      <w:r w:rsidRPr="00D5533C">
        <w:rPr>
          <w:rFonts w:ascii="Times New Roman" w:hAnsi="Times New Roman" w:cs="Times New Roman"/>
          <w:sz w:val="28"/>
          <w:szCs w:val="28"/>
        </w:rPr>
        <w:t xml:space="preserve"> района и </w:t>
      </w:r>
      <w:r w:rsidRPr="00D5533C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="00D5533C" w:rsidRPr="00D5533C">
        <w:rPr>
          <w:rFonts w:ascii="Times New Roman" w:hAnsi="Times New Roman" w:cs="Times New Roman"/>
          <w:color w:val="000000"/>
          <w:sz w:val="28"/>
          <w:szCs w:val="28"/>
        </w:rPr>
        <w:t>Екатеринославский</w:t>
      </w:r>
      <w:r w:rsidRPr="00D5533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D5533C">
        <w:rPr>
          <w:rFonts w:ascii="Times New Roman" w:hAnsi="Times New Roman" w:cs="Times New Roman"/>
          <w:sz w:val="28"/>
          <w:szCs w:val="28"/>
        </w:rPr>
        <w:t>, с учетом взаимных интересов сопредельных территорий в соответствии с действующим законодательством;</w:t>
      </w:r>
    </w:p>
    <w:p w:rsidR="00F03FD9" w:rsidRPr="00D5533C" w:rsidRDefault="00F03FD9" w:rsidP="001747E9">
      <w:pPr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C">
        <w:rPr>
          <w:rFonts w:ascii="Times New Roman" w:hAnsi="Times New Roman" w:cs="Times New Roman"/>
          <w:sz w:val="28"/>
          <w:szCs w:val="28"/>
        </w:rPr>
        <w:t>ликвидация зон ветхих объектов недвижимости, необходимость реконструкции существующего жилищного фонда;</w:t>
      </w:r>
    </w:p>
    <w:p w:rsidR="00F03FD9" w:rsidRPr="00D5533C" w:rsidRDefault="00F03FD9" w:rsidP="001747E9">
      <w:pPr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C">
        <w:rPr>
          <w:rFonts w:ascii="Times New Roman" w:hAnsi="Times New Roman" w:cs="Times New Roman"/>
          <w:sz w:val="28"/>
          <w:szCs w:val="28"/>
        </w:rPr>
        <w:t>необходимость эффективного использования существующих территорий промышленных предприятий;</w:t>
      </w:r>
    </w:p>
    <w:p w:rsidR="00F03FD9" w:rsidRPr="00D5533C" w:rsidRDefault="00F03FD9" w:rsidP="001747E9">
      <w:pPr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C">
        <w:rPr>
          <w:rFonts w:ascii="Times New Roman" w:hAnsi="Times New Roman" w:cs="Times New Roman"/>
          <w:sz w:val="28"/>
          <w:szCs w:val="28"/>
        </w:rPr>
        <w:t>необходимость сохранения природно-экологического каркаса с обеспечением сохранности памятников природы, распо</w:t>
      </w:r>
      <w:r w:rsidR="00662226" w:rsidRPr="00D5533C">
        <w:rPr>
          <w:rFonts w:ascii="Times New Roman" w:hAnsi="Times New Roman" w:cs="Times New Roman"/>
          <w:sz w:val="28"/>
          <w:szCs w:val="28"/>
        </w:rPr>
        <w:t xml:space="preserve">ложенных на территории муниципального образования </w:t>
      </w:r>
      <w:r w:rsidR="00D5533C" w:rsidRPr="00D5533C">
        <w:rPr>
          <w:rFonts w:ascii="Times New Roman" w:hAnsi="Times New Roman" w:cs="Times New Roman"/>
          <w:sz w:val="28"/>
          <w:szCs w:val="28"/>
        </w:rPr>
        <w:t>Екатеринославский</w:t>
      </w:r>
      <w:r w:rsidR="00662226" w:rsidRPr="00D5533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5533C" w:rsidRPr="00D5533C">
        <w:rPr>
          <w:rFonts w:ascii="Times New Roman" w:hAnsi="Times New Roman" w:cs="Times New Roman"/>
          <w:sz w:val="28"/>
          <w:szCs w:val="28"/>
        </w:rPr>
        <w:t>Тюльганского</w:t>
      </w:r>
      <w:r w:rsidR="00662226" w:rsidRPr="00D5533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33C">
        <w:rPr>
          <w:rFonts w:ascii="Times New Roman" w:hAnsi="Times New Roman" w:cs="Times New Roman"/>
          <w:sz w:val="28"/>
          <w:szCs w:val="28"/>
        </w:rPr>
        <w:t>;</w:t>
      </w:r>
    </w:p>
    <w:p w:rsidR="00F03FD9" w:rsidRPr="00D5533C" w:rsidRDefault="00F03FD9" w:rsidP="001747E9">
      <w:pPr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C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изыскания резервных территорий для развития </w:t>
      </w:r>
      <w:r w:rsidR="00662226" w:rsidRPr="00D553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5533C">
        <w:rPr>
          <w:rFonts w:ascii="Times New Roman" w:hAnsi="Times New Roman" w:cs="Times New Roman"/>
          <w:sz w:val="28"/>
          <w:szCs w:val="28"/>
        </w:rPr>
        <w:t>;</w:t>
      </w:r>
    </w:p>
    <w:p w:rsidR="00F03FD9" w:rsidRPr="00D5533C" w:rsidRDefault="00662226" w:rsidP="006622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C">
        <w:rPr>
          <w:rFonts w:ascii="Times New Roman" w:hAnsi="Times New Roman" w:cs="Times New Roman"/>
          <w:sz w:val="28"/>
          <w:szCs w:val="28"/>
        </w:rPr>
        <w:t xml:space="preserve">- </w:t>
      </w:r>
      <w:r w:rsidR="00F03FD9" w:rsidRPr="00D5533C">
        <w:rPr>
          <w:rFonts w:ascii="Times New Roman" w:hAnsi="Times New Roman" w:cs="Times New Roman"/>
          <w:sz w:val="28"/>
          <w:szCs w:val="28"/>
        </w:rPr>
        <w:t>необходимость размещения новых и развитие существующих объектов инфраструктуры бизнеса, потребительского рынка (магазины смешанных товаров, оптовые и мелкорозничные ярмарки и т.д.), культурно-досуговых центров.</w:t>
      </w:r>
    </w:p>
    <w:p w:rsidR="00A66592" w:rsidRPr="00D5533C" w:rsidRDefault="00A66592" w:rsidP="006622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6592" w:rsidRPr="00D5533C" w:rsidRDefault="00A66592" w:rsidP="00662226">
      <w:pPr>
        <w:pStyle w:val="2"/>
        <w:spacing w:before="0" w:after="0"/>
        <w:ind w:firstLine="709"/>
        <w:jc w:val="both"/>
        <w:rPr>
          <w:highlight w:val="yellow"/>
        </w:rPr>
      </w:pPr>
    </w:p>
    <w:p w:rsidR="00A66592" w:rsidRPr="00D5533C" w:rsidRDefault="00A66592" w:rsidP="00662226">
      <w:pPr>
        <w:pStyle w:val="2"/>
        <w:spacing w:before="0" w:after="0"/>
        <w:ind w:firstLine="709"/>
        <w:jc w:val="both"/>
        <w:rPr>
          <w:highlight w:val="yellow"/>
        </w:rPr>
      </w:pPr>
    </w:p>
    <w:p w:rsidR="00E55CB4" w:rsidRPr="00D5533C" w:rsidRDefault="00E55CB4" w:rsidP="00662226">
      <w:pPr>
        <w:spacing w:after="0"/>
        <w:ind w:firstLine="709"/>
        <w:jc w:val="both"/>
        <w:rPr>
          <w:rFonts w:ascii="Cambria" w:hAnsi="Cambria" w:cs="Times New Roman"/>
          <w:b/>
          <w:bCs/>
          <w:i/>
          <w:iCs/>
          <w:sz w:val="28"/>
          <w:szCs w:val="28"/>
          <w:highlight w:val="yellow"/>
        </w:rPr>
      </w:pPr>
      <w:r w:rsidRPr="00D5533C">
        <w:rPr>
          <w:i/>
          <w:highlight w:val="yellow"/>
        </w:rPr>
        <w:br w:type="page"/>
      </w:r>
    </w:p>
    <w:p w:rsidR="00662226" w:rsidRPr="00D5533C" w:rsidRDefault="00662226" w:rsidP="001747E9">
      <w:pPr>
        <w:pStyle w:val="1"/>
        <w:numPr>
          <w:ilvl w:val="0"/>
          <w:numId w:val="5"/>
        </w:numPr>
        <w:spacing w:before="0" w:line="276" w:lineRule="auto"/>
        <w:ind w:left="0" w:firstLine="0"/>
        <w:jc w:val="center"/>
      </w:pPr>
      <w:bookmarkStart w:id="1" w:name="_Toc384034439"/>
      <w:r w:rsidRPr="00D5533C">
        <w:lastRenderedPageBreak/>
        <w:t>ОБЩИЕ СВЕДЕНИЯ О ПОСЕЛЕНИИ</w:t>
      </w:r>
      <w:bookmarkEnd w:id="1"/>
    </w:p>
    <w:p w:rsidR="00D5533C" w:rsidRPr="00D5533C" w:rsidRDefault="00D5533C" w:rsidP="00D553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C">
        <w:rPr>
          <w:rFonts w:ascii="Times New Roman" w:hAnsi="Times New Roman" w:cs="Times New Roman"/>
          <w:sz w:val="28"/>
          <w:szCs w:val="28"/>
        </w:rPr>
        <w:t xml:space="preserve">Муниципальное образование Екатеринославский сельсовет находится в центральной части Тюльганского района. </w:t>
      </w:r>
    </w:p>
    <w:p w:rsidR="00D5533C" w:rsidRPr="00D5533C" w:rsidRDefault="00D5533C" w:rsidP="00D553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C">
        <w:rPr>
          <w:rFonts w:ascii="Times New Roman" w:hAnsi="Times New Roman" w:cs="Times New Roman"/>
          <w:sz w:val="28"/>
          <w:szCs w:val="28"/>
        </w:rPr>
        <w:t>Районный центр село Екатеринославка находится на расстоянии 120 км от областного центра г. Оренбург.</w:t>
      </w:r>
    </w:p>
    <w:p w:rsidR="00D5533C" w:rsidRPr="00D5533C" w:rsidRDefault="00D5533C" w:rsidP="00D553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C">
        <w:rPr>
          <w:rFonts w:ascii="Times New Roman" w:hAnsi="Times New Roman" w:cs="Times New Roman"/>
          <w:sz w:val="28"/>
          <w:szCs w:val="28"/>
        </w:rPr>
        <w:t xml:space="preserve">Центром поселения является село Екатеринославка,  которая  находится в 18 км от районного центра поселока Тюльган. </w:t>
      </w:r>
    </w:p>
    <w:p w:rsidR="00D5533C" w:rsidRPr="00D5533C" w:rsidRDefault="00D5533C" w:rsidP="00D553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C">
        <w:rPr>
          <w:rFonts w:ascii="Times New Roman" w:hAnsi="Times New Roman" w:cs="Times New Roman"/>
          <w:sz w:val="28"/>
          <w:szCs w:val="28"/>
        </w:rPr>
        <w:t xml:space="preserve">Важная роль во внешних связях МО Екатеринославский сельсовет принадлежит автомобильному транспорту. Связь с другими МО области и района осуществляется по дорогам местного и регионального значения. </w:t>
      </w:r>
    </w:p>
    <w:p w:rsidR="00D5533C" w:rsidRPr="00D5533C" w:rsidRDefault="00D5533C" w:rsidP="00D553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C">
        <w:rPr>
          <w:rFonts w:ascii="Times New Roman" w:hAnsi="Times New Roman" w:cs="Times New Roman"/>
          <w:sz w:val="28"/>
          <w:szCs w:val="28"/>
        </w:rPr>
        <w:t xml:space="preserve">Основные секторы экономики Тюльганского района – промышленность и агропромышленный комплекс. </w:t>
      </w:r>
    </w:p>
    <w:p w:rsidR="00D5533C" w:rsidRPr="00D5533C" w:rsidRDefault="00D5533C" w:rsidP="00D553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C">
        <w:rPr>
          <w:rFonts w:ascii="Times New Roman" w:hAnsi="Times New Roman" w:cs="Times New Roman"/>
          <w:sz w:val="28"/>
          <w:szCs w:val="28"/>
        </w:rPr>
        <w:t>Агропромышленный комплекс представлен предприятиями по переработке сельхозпродукции  (производство молочных продуктов, хлебобулочных изделий), и сельским хозяйством – растениеводство (зерно, подсолнечник, картофель) и животноводство (разведение крупнорогатого скота).</w:t>
      </w:r>
    </w:p>
    <w:p w:rsidR="00D5533C" w:rsidRPr="00D5533C" w:rsidRDefault="00D5533C" w:rsidP="00D5533C">
      <w:pPr>
        <w:pStyle w:val="S"/>
        <w:jc w:val="both"/>
        <w:rPr>
          <w:highlight w:val="yellow"/>
        </w:rPr>
      </w:pPr>
      <w:r w:rsidRPr="00D5533C">
        <w:t>На юге – сельсовет граничит с Благовещенским и Ключевским сельсоветами, на западе и юго-западе с Благодарновским сельсоветом, на севере и северо-востоке с Чапаевским и Нововасильевским сельсоветом  на востоке и юго-востоке – с Репьевским сельсоветом Тюльганского района.</w:t>
      </w:r>
    </w:p>
    <w:p w:rsidR="00303053" w:rsidRPr="00D5533C" w:rsidRDefault="00303053">
      <w:pPr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bookmarkStart w:id="2" w:name="_Toc348717768"/>
      <w:r w:rsidRPr="00D5533C">
        <w:rPr>
          <w:sz w:val="28"/>
          <w:highlight w:val="yellow"/>
        </w:rPr>
        <w:br w:type="page"/>
      </w:r>
    </w:p>
    <w:p w:rsidR="00303053" w:rsidRPr="00D5533C" w:rsidRDefault="00303053" w:rsidP="001747E9">
      <w:pPr>
        <w:pStyle w:val="1"/>
        <w:numPr>
          <w:ilvl w:val="0"/>
          <w:numId w:val="5"/>
        </w:numPr>
      </w:pPr>
      <w:bookmarkStart w:id="3" w:name="_Toc384034440"/>
      <w:r w:rsidRPr="00D5533C">
        <w:lastRenderedPageBreak/>
        <w:t>РЕСУРСЫ И НАПРАВЛЕНИЕ РАЗВИТИЯ, ПРОГНОЗ ЧИСЛЕННОСТИ НАСЕЛЕНИЯ</w:t>
      </w:r>
      <w:bookmarkEnd w:id="2"/>
      <w:bookmarkEnd w:id="3"/>
    </w:p>
    <w:p w:rsidR="00303053" w:rsidRPr="00D5533C" w:rsidRDefault="00303053" w:rsidP="00303053">
      <w:pPr>
        <w:pStyle w:val="2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33C">
        <w:rPr>
          <w:rFonts w:ascii="Times New Roman" w:hAnsi="Times New Roman" w:cs="Times New Roman"/>
          <w:sz w:val="28"/>
          <w:szCs w:val="28"/>
        </w:rPr>
        <w:t xml:space="preserve">Главная цель политики муниципального образования </w:t>
      </w:r>
      <w:r w:rsidR="00D5533C" w:rsidRPr="00D5533C">
        <w:rPr>
          <w:rFonts w:ascii="Times New Roman" w:hAnsi="Times New Roman" w:cs="Times New Roman"/>
          <w:sz w:val="28"/>
          <w:szCs w:val="28"/>
        </w:rPr>
        <w:t>Екатеринославский</w:t>
      </w:r>
      <w:r w:rsidRPr="00D5533C">
        <w:rPr>
          <w:rFonts w:ascii="Times New Roman" w:hAnsi="Times New Roman" w:cs="Times New Roman"/>
          <w:sz w:val="28"/>
          <w:szCs w:val="28"/>
        </w:rPr>
        <w:t xml:space="preserve"> сельсовет - привлечение инвестиций в реальный сектор экономики для обеспечения устойчивых темпов экономического роста, эффективной занятости населения, укрепления налоговой базы для решения социальных проблем, развития. </w:t>
      </w:r>
    </w:p>
    <w:p w:rsidR="00303053" w:rsidRPr="00D5533C" w:rsidRDefault="00303053" w:rsidP="0030305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33C">
        <w:rPr>
          <w:rFonts w:ascii="Times New Roman" w:hAnsi="Times New Roman" w:cs="Times New Roman"/>
          <w:color w:val="000000"/>
          <w:sz w:val="28"/>
          <w:szCs w:val="28"/>
        </w:rPr>
        <w:t>Основные задачи:</w:t>
      </w:r>
    </w:p>
    <w:p w:rsidR="00303053" w:rsidRPr="00D5533C" w:rsidRDefault="00303053" w:rsidP="00303053">
      <w:pPr>
        <w:pStyle w:val="27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33C">
        <w:rPr>
          <w:rFonts w:ascii="Times New Roman" w:hAnsi="Times New Roman" w:cs="Times New Roman"/>
          <w:color w:val="000000"/>
          <w:sz w:val="28"/>
          <w:szCs w:val="28"/>
        </w:rPr>
        <w:t>1. Обеспечение населения жильем;</w:t>
      </w:r>
    </w:p>
    <w:p w:rsidR="00303053" w:rsidRPr="00D5533C" w:rsidRDefault="00303053" w:rsidP="00303053">
      <w:pPr>
        <w:pStyle w:val="27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33C">
        <w:rPr>
          <w:rFonts w:ascii="Times New Roman" w:hAnsi="Times New Roman" w:cs="Times New Roman"/>
          <w:color w:val="000000"/>
          <w:sz w:val="28"/>
          <w:szCs w:val="28"/>
        </w:rPr>
        <w:t>2. Обновление и модернизация производственной базы;</w:t>
      </w:r>
    </w:p>
    <w:p w:rsidR="00303053" w:rsidRPr="00D5533C" w:rsidRDefault="00303053" w:rsidP="00303053">
      <w:pPr>
        <w:pStyle w:val="27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33C">
        <w:rPr>
          <w:rFonts w:ascii="Times New Roman" w:hAnsi="Times New Roman" w:cs="Times New Roman"/>
          <w:color w:val="000000"/>
          <w:sz w:val="28"/>
          <w:szCs w:val="28"/>
        </w:rPr>
        <w:t>3. Внедрение новых технологий в агропромышленный комплекс;</w:t>
      </w:r>
    </w:p>
    <w:p w:rsidR="00303053" w:rsidRPr="00D5533C" w:rsidRDefault="00303053" w:rsidP="00303053">
      <w:pPr>
        <w:pStyle w:val="27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33C">
        <w:rPr>
          <w:rFonts w:ascii="Times New Roman" w:hAnsi="Times New Roman" w:cs="Times New Roman"/>
          <w:color w:val="000000"/>
          <w:sz w:val="28"/>
          <w:szCs w:val="28"/>
        </w:rPr>
        <w:t>4. Продвижение и реализация сельхозпродукции за пределы региона и активное развитие внутренних и внешних экономических связей.</w:t>
      </w:r>
    </w:p>
    <w:p w:rsidR="00303053" w:rsidRPr="00D5533C" w:rsidRDefault="00303053" w:rsidP="00303053">
      <w:pPr>
        <w:pStyle w:val="Style4"/>
        <w:widowControl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533C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Определяющим в развитии сельского хозяйства МО является расширение потребительского рынка. </w:t>
      </w:r>
    </w:p>
    <w:p w:rsidR="00303053" w:rsidRPr="00D5533C" w:rsidRDefault="00303053" w:rsidP="00303053">
      <w:pPr>
        <w:pStyle w:val="Style4"/>
        <w:widowControl/>
        <w:spacing w:line="276" w:lineRule="auto"/>
        <w:ind w:firstLine="709"/>
        <w:rPr>
          <w:rStyle w:val="FontStyle28"/>
          <w:rFonts w:ascii="Times New Roman" w:hAnsi="Times New Roman" w:cs="Times New Roman"/>
          <w:sz w:val="28"/>
          <w:szCs w:val="28"/>
        </w:rPr>
      </w:pPr>
      <w:r w:rsidRPr="00D5533C">
        <w:rPr>
          <w:rFonts w:ascii="Times New Roman" w:hAnsi="Times New Roman" w:cs="Times New Roman"/>
          <w:color w:val="000000"/>
          <w:sz w:val="28"/>
          <w:szCs w:val="28"/>
        </w:rPr>
        <w:t xml:space="preserve">Большое значение должна иметь возможность реализации </w:t>
      </w:r>
      <w:r w:rsidR="009407CE" w:rsidRPr="00D5533C">
        <w:rPr>
          <w:rFonts w:ascii="Times New Roman" w:hAnsi="Times New Roman" w:cs="Times New Roman"/>
          <w:color w:val="000000"/>
          <w:sz w:val="28"/>
          <w:szCs w:val="28"/>
        </w:rPr>
        <w:t>продукции за пределами поселения,</w:t>
      </w:r>
      <w:r w:rsidRPr="00D5533C">
        <w:rPr>
          <w:rFonts w:ascii="Times New Roman" w:hAnsi="Times New Roman" w:cs="Times New Roman"/>
          <w:color w:val="000000"/>
          <w:sz w:val="28"/>
          <w:szCs w:val="28"/>
        </w:rPr>
        <w:t xml:space="preserve"> то есть востребованность производимой сельхозпродукции. Особо следует отметить возможность продажи продукции в уже переработанном виде, что позволит сельхозпредприятиям конкурировать с переработчиками и даст возможность участвовать в рынке местных продуктов.</w:t>
      </w:r>
    </w:p>
    <w:p w:rsidR="00303053" w:rsidRPr="00D5533C" w:rsidRDefault="00303053" w:rsidP="003030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33C">
        <w:rPr>
          <w:rFonts w:ascii="Times New Roman" w:hAnsi="Times New Roman" w:cs="Times New Roman"/>
          <w:color w:val="000000"/>
          <w:sz w:val="28"/>
          <w:szCs w:val="28"/>
        </w:rPr>
        <w:t xml:space="preserve">Перспективы развития МО </w:t>
      </w:r>
      <w:r w:rsidR="00D5533C" w:rsidRPr="00D5533C">
        <w:rPr>
          <w:rFonts w:ascii="Times New Roman" w:hAnsi="Times New Roman" w:cs="Times New Roman"/>
          <w:color w:val="000000"/>
          <w:sz w:val="28"/>
          <w:szCs w:val="28"/>
        </w:rPr>
        <w:t>Екатеринославский</w:t>
      </w:r>
      <w:r w:rsidRPr="00D5533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связаны с агропромышленным комплексом, растениеводством и мясо-молочным животноводством</w:t>
      </w:r>
      <w:r w:rsidRPr="00D5533C">
        <w:rPr>
          <w:rFonts w:ascii="Times New Roman" w:hAnsi="Times New Roman" w:cs="Times New Roman"/>
          <w:sz w:val="28"/>
        </w:rPr>
        <w:t>.</w:t>
      </w:r>
    </w:p>
    <w:p w:rsidR="00303053" w:rsidRPr="00D5533C" w:rsidRDefault="00303053" w:rsidP="00303053">
      <w:pPr>
        <w:pStyle w:val="27"/>
        <w:tabs>
          <w:tab w:val="left" w:pos="80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C">
        <w:rPr>
          <w:rFonts w:ascii="Times New Roman" w:hAnsi="Times New Roman" w:cs="Times New Roman"/>
          <w:color w:val="000000"/>
          <w:sz w:val="28"/>
          <w:szCs w:val="28"/>
        </w:rPr>
        <w:t>Нет существенного ограничения в территориальных ресурсах. Свободные территории</w:t>
      </w:r>
      <w:r w:rsidR="009407CE" w:rsidRPr="00D5533C">
        <w:rPr>
          <w:rFonts w:ascii="Times New Roman" w:hAnsi="Times New Roman" w:cs="Times New Roman"/>
          <w:color w:val="000000"/>
          <w:sz w:val="28"/>
          <w:szCs w:val="28"/>
        </w:rPr>
        <w:t xml:space="preserve"> и умеренный рельеф территории</w:t>
      </w:r>
      <w:r w:rsidRPr="00D5533C">
        <w:rPr>
          <w:rFonts w:ascii="Times New Roman" w:hAnsi="Times New Roman" w:cs="Times New Roman"/>
          <w:color w:val="000000"/>
          <w:sz w:val="28"/>
          <w:szCs w:val="28"/>
        </w:rPr>
        <w:t xml:space="preserve"> позволяют расселить в МО </w:t>
      </w:r>
      <w:r w:rsidR="00D5533C" w:rsidRPr="00D5533C">
        <w:rPr>
          <w:rFonts w:ascii="Times New Roman" w:hAnsi="Times New Roman" w:cs="Times New Roman"/>
          <w:color w:val="000000"/>
          <w:sz w:val="28"/>
          <w:szCs w:val="28"/>
        </w:rPr>
        <w:t>Екатеринославский</w:t>
      </w:r>
      <w:r w:rsidRPr="00D5533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D5533C">
        <w:rPr>
          <w:rFonts w:ascii="Times New Roman" w:hAnsi="Times New Roman" w:cs="Times New Roman"/>
          <w:color w:val="000000"/>
          <w:sz w:val="28"/>
          <w:szCs w:val="28"/>
        </w:rPr>
        <w:t>735</w:t>
      </w:r>
      <w:r w:rsidRPr="00D553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7CE" w:rsidRPr="00D5533C">
        <w:rPr>
          <w:rFonts w:ascii="Times New Roman" w:hAnsi="Times New Roman" w:cs="Times New Roman"/>
          <w:color w:val="000000"/>
          <w:sz w:val="28"/>
          <w:szCs w:val="28"/>
        </w:rPr>
        <w:t xml:space="preserve">человека </w:t>
      </w:r>
      <w:r w:rsidRPr="00D5533C">
        <w:rPr>
          <w:rFonts w:ascii="Times New Roman" w:hAnsi="Times New Roman" w:cs="Times New Roman"/>
          <w:color w:val="000000"/>
          <w:sz w:val="28"/>
          <w:szCs w:val="28"/>
        </w:rPr>
        <w:t>(на прогнозный срок</w:t>
      </w:r>
      <w:r w:rsidR="00D5533C">
        <w:rPr>
          <w:rFonts w:ascii="Times New Roman" w:hAnsi="Times New Roman" w:cs="Times New Roman"/>
          <w:color w:val="000000"/>
          <w:sz w:val="28"/>
          <w:szCs w:val="28"/>
        </w:rPr>
        <w:t xml:space="preserve"> до 2034</w:t>
      </w:r>
      <w:r w:rsidR="009407CE" w:rsidRPr="00D5533C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D5533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407CE" w:rsidRPr="00D5533C">
        <w:rPr>
          <w:rFonts w:ascii="Times New Roman" w:hAnsi="Times New Roman" w:cs="Times New Roman"/>
          <w:sz w:val="28"/>
          <w:szCs w:val="28"/>
        </w:rPr>
        <w:t>.</w:t>
      </w:r>
    </w:p>
    <w:p w:rsidR="00303053" w:rsidRPr="00D5533C" w:rsidRDefault="00303053" w:rsidP="00303053">
      <w:pPr>
        <w:pStyle w:val="27"/>
        <w:tabs>
          <w:tab w:val="left" w:pos="800"/>
        </w:tabs>
        <w:spacing w:after="0"/>
        <w:ind w:left="0" w:firstLine="72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303053" w:rsidRPr="00D5533C" w:rsidRDefault="00303053" w:rsidP="007500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33C">
        <w:rPr>
          <w:rFonts w:ascii="Times New Roman" w:hAnsi="Times New Roman" w:cs="Times New Roman"/>
          <w:sz w:val="28"/>
          <w:szCs w:val="28"/>
        </w:rPr>
        <w:t>Прогноз численности населения</w:t>
      </w:r>
    </w:p>
    <w:p w:rsidR="00303053" w:rsidRPr="00D5533C" w:rsidRDefault="00303053" w:rsidP="0075008A">
      <w:pPr>
        <w:pStyle w:val="a5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533C">
        <w:rPr>
          <w:rFonts w:ascii="Times New Roman" w:hAnsi="Times New Roman"/>
          <w:sz w:val="28"/>
          <w:szCs w:val="28"/>
        </w:rPr>
        <w:t>Ориентировочный демографический расчет выполнен с учетом анализа динамики населения поселения за различные периоды при возможном изменении удельного веса, как естественного прироста, так и механического притока в ту или иную сторону</w:t>
      </w:r>
      <w:r w:rsidR="00F641AB" w:rsidRPr="00D5533C">
        <w:rPr>
          <w:rFonts w:ascii="Times New Roman" w:hAnsi="Times New Roman"/>
          <w:sz w:val="28"/>
          <w:szCs w:val="28"/>
        </w:rPr>
        <w:t>.</w:t>
      </w:r>
    </w:p>
    <w:p w:rsidR="0075008A" w:rsidRPr="00D5533C" w:rsidRDefault="0075008A" w:rsidP="0075008A">
      <w:pPr>
        <w:pStyle w:val="ae"/>
        <w:tabs>
          <w:tab w:val="left" w:pos="851"/>
        </w:tabs>
        <w:spacing w:before="0" w:after="0" w:line="276" w:lineRule="auto"/>
        <w:ind w:firstLine="851"/>
        <w:rPr>
          <w:sz w:val="28"/>
          <w:szCs w:val="28"/>
        </w:rPr>
      </w:pPr>
      <w:r w:rsidRPr="00D5533C">
        <w:rPr>
          <w:sz w:val="28"/>
          <w:szCs w:val="28"/>
        </w:rPr>
        <w:t>Рост численности населения возможен при определенных условиях, к которым относятся и улучшение качества жизни, и социально- экономическая политика, направленная на поддержание семьи, укрепление здоровья населения, успешная политика занятости населения, а именно создание новых рабочих мест, обусловленного развитием различных функций сельсовета.</w:t>
      </w:r>
    </w:p>
    <w:p w:rsidR="00303053" w:rsidRPr="00D5533C" w:rsidRDefault="00303053" w:rsidP="0030305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33C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Дальнейшее развитие функции </w:t>
      </w:r>
      <w:r w:rsidR="0075008A" w:rsidRPr="00D5533C">
        <w:rPr>
          <w:rFonts w:ascii="Times New Roman" w:hAnsi="Times New Roman" w:cs="Times New Roman"/>
          <w:sz w:val="28"/>
          <w:szCs w:val="28"/>
        </w:rPr>
        <w:t xml:space="preserve">производителя сельхозпродукции и </w:t>
      </w:r>
      <w:r w:rsidRPr="00D5533C">
        <w:rPr>
          <w:rFonts w:ascii="Times New Roman" w:hAnsi="Times New Roman" w:cs="Times New Roman"/>
          <w:sz w:val="28"/>
          <w:szCs w:val="28"/>
        </w:rPr>
        <w:t>функции транспортного узла, могут привести к притоку числа жителей поселения и значительному изменению структуры занятости населения в сторону увеличения производительной и обслуживающей групп, и, в конечном итоге, к укреплению его жизнеспособности и самодостаточности.</w:t>
      </w:r>
    </w:p>
    <w:p w:rsidR="00BD0DD0" w:rsidRPr="00D5533C" w:rsidRDefault="00D55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расчетам принято, что к 2034</w:t>
      </w:r>
      <w:r w:rsidR="00342D16" w:rsidRPr="00D5533C">
        <w:rPr>
          <w:rFonts w:ascii="Times New Roman" w:hAnsi="Times New Roman" w:cs="Times New Roman"/>
          <w:sz w:val="28"/>
          <w:szCs w:val="28"/>
        </w:rPr>
        <w:t xml:space="preserve"> г. численность населения МО </w:t>
      </w:r>
      <w:r w:rsidRPr="00D5533C">
        <w:rPr>
          <w:rFonts w:ascii="Times New Roman" w:hAnsi="Times New Roman" w:cs="Times New Roman"/>
          <w:sz w:val="28"/>
          <w:szCs w:val="28"/>
        </w:rPr>
        <w:t>Екатеринославский</w:t>
      </w:r>
      <w:r w:rsidR="00342D16" w:rsidRPr="00D5533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5533C">
        <w:rPr>
          <w:rFonts w:ascii="Times New Roman" w:hAnsi="Times New Roman" w:cs="Times New Roman"/>
          <w:sz w:val="28"/>
          <w:szCs w:val="28"/>
        </w:rPr>
        <w:t>Тюльганского</w:t>
      </w:r>
      <w:r w:rsidR="00342D16" w:rsidRPr="00D5533C">
        <w:rPr>
          <w:rFonts w:ascii="Times New Roman" w:hAnsi="Times New Roman" w:cs="Times New Roman"/>
          <w:sz w:val="28"/>
          <w:szCs w:val="28"/>
        </w:rPr>
        <w:t xml:space="preserve"> района составит </w:t>
      </w:r>
      <w:r>
        <w:rPr>
          <w:rFonts w:ascii="Times New Roman" w:hAnsi="Times New Roman" w:cs="Times New Roman"/>
          <w:sz w:val="28"/>
          <w:szCs w:val="28"/>
        </w:rPr>
        <w:t>735</w:t>
      </w:r>
      <w:r w:rsidR="00342D16" w:rsidRPr="00D5533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66592" w:rsidRPr="00D5533C" w:rsidRDefault="00A66592" w:rsidP="00A66592"/>
    <w:p w:rsidR="00A66592" w:rsidRPr="00D5533C" w:rsidRDefault="00A128C9" w:rsidP="001747E9">
      <w:pPr>
        <w:pStyle w:val="1"/>
        <w:numPr>
          <w:ilvl w:val="0"/>
          <w:numId w:val="5"/>
        </w:numPr>
        <w:spacing w:before="0" w:line="276" w:lineRule="auto"/>
        <w:jc w:val="left"/>
      </w:pPr>
      <w:bookmarkStart w:id="4" w:name="_Toc384034441"/>
      <w:r w:rsidRPr="00D5533C">
        <w:t>ЖИЛИЩНОЕ И СОЦИАЛЬНОЕ СТРОИТЕЛЬСТВО</w:t>
      </w:r>
      <w:bookmarkEnd w:id="4"/>
    </w:p>
    <w:p w:rsidR="00A66592" w:rsidRPr="00D5533C" w:rsidRDefault="00A66592" w:rsidP="00A66592">
      <w:pPr>
        <w:pStyle w:val="2"/>
        <w:spacing w:before="0" w:after="0"/>
      </w:pPr>
    </w:p>
    <w:p w:rsidR="00A66592" w:rsidRPr="00D5533C" w:rsidRDefault="00A66592" w:rsidP="00A665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C">
        <w:rPr>
          <w:rFonts w:ascii="Times New Roman" w:hAnsi="Times New Roman" w:cs="Times New Roman"/>
          <w:sz w:val="28"/>
          <w:szCs w:val="28"/>
        </w:rPr>
        <w:t xml:space="preserve">Площадь МО </w:t>
      </w:r>
      <w:r w:rsidR="00D5533C" w:rsidRPr="00D5533C">
        <w:rPr>
          <w:rFonts w:ascii="Times New Roman" w:hAnsi="Times New Roman" w:cs="Times New Roman"/>
          <w:sz w:val="28"/>
          <w:szCs w:val="28"/>
        </w:rPr>
        <w:t>Екатеринославский</w:t>
      </w:r>
      <w:r w:rsidRPr="00D5533C">
        <w:rPr>
          <w:rFonts w:ascii="Times New Roman" w:hAnsi="Times New Roman" w:cs="Times New Roman"/>
          <w:sz w:val="28"/>
          <w:szCs w:val="28"/>
        </w:rPr>
        <w:t xml:space="preserve"> сельсовет в установленных границах составляет </w:t>
      </w:r>
      <w:r w:rsidR="00D5533C" w:rsidRPr="00D5533C">
        <w:rPr>
          <w:rFonts w:ascii="Times New Roman" w:hAnsi="Times New Roman" w:cs="Times New Roman"/>
          <w:bCs/>
          <w:sz w:val="28"/>
          <w:szCs w:val="28"/>
        </w:rPr>
        <w:t>10904,5</w:t>
      </w:r>
      <w:r w:rsidRPr="00D553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533C">
        <w:rPr>
          <w:rFonts w:ascii="Times New Roman" w:hAnsi="Times New Roman" w:cs="Times New Roman"/>
          <w:sz w:val="28"/>
          <w:szCs w:val="28"/>
        </w:rPr>
        <w:t xml:space="preserve">га. </w:t>
      </w:r>
      <w:r w:rsidR="00F57BBC" w:rsidRPr="00D5533C">
        <w:rPr>
          <w:rFonts w:ascii="Times New Roman" w:hAnsi="Times New Roman" w:cs="Times New Roman"/>
          <w:sz w:val="28"/>
          <w:szCs w:val="28"/>
        </w:rPr>
        <w:t xml:space="preserve">Плотность населения </w:t>
      </w:r>
      <w:r w:rsidR="00D5533C" w:rsidRPr="00D5533C">
        <w:rPr>
          <w:rFonts w:ascii="Times New Roman" w:hAnsi="Times New Roman" w:cs="Times New Roman"/>
          <w:sz w:val="28"/>
          <w:szCs w:val="28"/>
        </w:rPr>
        <w:t>12</w:t>
      </w:r>
      <w:r w:rsidRPr="00D5533C">
        <w:rPr>
          <w:rFonts w:ascii="Times New Roman" w:hAnsi="Times New Roman" w:cs="Times New Roman"/>
          <w:sz w:val="28"/>
          <w:szCs w:val="28"/>
        </w:rPr>
        <w:t xml:space="preserve"> человек на 1 кв. километр.</w:t>
      </w:r>
    </w:p>
    <w:p w:rsidR="00A66592" w:rsidRPr="00D5533C" w:rsidRDefault="00A66592" w:rsidP="00A66592">
      <w:pPr>
        <w:pStyle w:val="ab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33C">
        <w:rPr>
          <w:rFonts w:ascii="Times New Roman" w:hAnsi="Times New Roman"/>
          <w:sz w:val="28"/>
          <w:szCs w:val="28"/>
        </w:rPr>
        <w:t>В результате проведённой комплексной оценки выявлены наиболее предпочтительные по комплексу факторов площадки, на которых возможно размещение жилой и общественной застройки, а также территории, пригодные для организации рекреационных зон.</w:t>
      </w:r>
    </w:p>
    <w:p w:rsidR="00A66592" w:rsidRPr="00D5533C" w:rsidRDefault="00A66592" w:rsidP="00A6659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C">
        <w:rPr>
          <w:rFonts w:ascii="Times New Roman" w:hAnsi="Times New Roman" w:cs="Times New Roman"/>
          <w:sz w:val="28"/>
          <w:szCs w:val="28"/>
        </w:rPr>
        <w:t>На основе выбранных площадок рекомендовано территориальное развитие поселения, проектное функциональное зонирование и планировочная структура территории.</w:t>
      </w:r>
    </w:p>
    <w:p w:rsidR="00A66592" w:rsidRPr="00D5533C" w:rsidRDefault="00A66592" w:rsidP="00A665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C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D5533C" w:rsidRPr="00D5533C">
        <w:rPr>
          <w:rFonts w:ascii="Times New Roman" w:hAnsi="Times New Roman" w:cs="Times New Roman"/>
          <w:sz w:val="28"/>
          <w:szCs w:val="28"/>
        </w:rPr>
        <w:t>не предусматривается</w:t>
      </w:r>
      <w:r w:rsidR="00D14464" w:rsidRPr="00D5533C">
        <w:rPr>
          <w:rFonts w:ascii="Times New Roman" w:hAnsi="Times New Roman" w:cs="Times New Roman"/>
          <w:sz w:val="28"/>
          <w:szCs w:val="28"/>
        </w:rPr>
        <w:t xml:space="preserve"> </w:t>
      </w:r>
      <w:r w:rsidRPr="00D5533C">
        <w:rPr>
          <w:rFonts w:ascii="Times New Roman" w:hAnsi="Times New Roman" w:cs="Times New Roman"/>
          <w:sz w:val="28"/>
          <w:szCs w:val="28"/>
        </w:rPr>
        <w:t>изменение границ населённых пунктов</w:t>
      </w:r>
      <w:r w:rsidR="00D5533C" w:rsidRPr="00D5533C">
        <w:rPr>
          <w:rFonts w:ascii="Times New Roman" w:hAnsi="Times New Roman" w:cs="Times New Roman"/>
          <w:sz w:val="28"/>
          <w:szCs w:val="28"/>
        </w:rPr>
        <w:t>.</w:t>
      </w:r>
    </w:p>
    <w:p w:rsidR="00A128C9" w:rsidRPr="00D5533C" w:rsidRDefault="00A66592" w:rsidP="00A66592">
      <w:pPr>
        <w:pStyle w:val="ab"/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C">
        <w:rPr>
          <w:rFonts w:ascii="Times New Roman" w:hAnsi="Times New Roman" w:cs="Times New Roman"/>
          <w:sz w:val="28"/>
          <w:szCs w:val="28"/>
        </w:rPr>
        <w:t>Часть территории земель населённых пунктов находи</w:t>
      </w:r>
      <w:r w:rsidR="007F3E92" w:rsidRPr="00D5533C">
        <w:rPr>
          <w:rFonts w:ascii="Times New Roman" w:hAnsi="Times New Roman" w:cs="Times New Roman"/>
          <w:sz w:val="28"/>
          <w:szCs w:val="28"/>
        </w:rPr>
        <w:t>тся в пределах водоохранных зон и в санитарно защитных зонах промышленных предприятий и полигона</w:t>
      </w:r>
      <w:r w:rsidR="004D1D62" w:rsidRPr="00D5533C">
        <w:rPr>
          <w:rFonts w:ascii="Times New Roman" w:hAnsi="Times New Roman" w:cs="Times New Roman"/>
          <w:sz w:val="28"/>
          <w:szCs w:val="28"/>
        </w:rPr>
        <w:t xml:space="preserve"> </w:t>
      </w:r>
      <w:r w:rsidR="007F3E92" w:rsidRPr="00D5533C">
        <w:rPr>
          <w:rFonts w:ascii="Times New Roman" w:hAnsi="Times New Roman" w:cs="Times New Roman"/>
          <w:sz w:val="28"/>
          <w:szCs w:val="28"/>
        </w:rPr>
        <w:t>ТБО,</w:t>
      </w:r>
      <w:r w:rsidRPr="00D5533C">
        <w:rPr>
          <w:rFonts w:ascii="Times New Roman" w:hAnsi="Times New Roman" w:cs="Times New Roman"/>
          <w:sz w:val="28"/>
          <w:szCs w:val="28"/>
        </w:rPr>
        <w:t xml:space="preserve"> что заставляет вести изыскание новых площадок для жилищного строительства.</w:t>
      </w:r>
      <w:r w:rsidR="00D14464" w:rsidRPr="00D55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592" w:rsidRPr="00D5533C" w:rsidRDefault="00A66592" w:rsidP="00A66592">
      <w:pPr>
        <w:pStyle w:val="ab"/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3C">
        <w:rPr>
          <w:rFonts w:ascii="Times New Roman" w:hAnsi="Times New Roman"/>
          <w:sz w:val="28"/>
          <w:szCs w:val="28"/>
        </w:rPr>
        <w:t>В результате оценки обозначены наиболее благоприятные по комплексу положительных факторов</w:t>
      </w:r>
      <w:r w:rsidR="007F3E92" w:rsidRPr="00D5533C">
        <w:rPr>
          <w:rFonts w:ascii="Times New Roman" w:hAnsi="Times New Roman"/>
          <w:sz w:val="28"/>
          <w:szCs w:val="28"/>
        </w:rPr>
        <w:t xml:space="preserve"> </w:t>
      </w:r>
      <w:r w:rsidRPr="00D5533C">
        <w:rPr>
          <w:rFonts w:ascii="Times New Roman" w:hAnsi="Times New Roman"/>
          <w:sz w:val="28"/>
          <w:szCs w:val="28"/>
        </w:rPr>
        <w:t>площадки, на которых возможно размещение жилой и общественной застройки.</w:t>
      </w:r>
    </w:p>
    <w:p w:rsidR="00D5533C" w:rsidRPr="004334F4" w:rsidRDefault="00D5533C" w:rsidP="00D5533C">
      <w:pPr>
        <w:pStyle w:val="ab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F4">
        <w:rPr>
          <w:rFonts w:ascii="Times New Roman" w:hAnsi="Times New Roman" w:cs="Times New Roman"/>
          <w:sz w:val="28"/>
          <w:szCs w:val="28"/>
        </w:rPr>
        <w:t xml:space="preserve">с. Екатеринославка – около 3,9 га для жилищного строительства, в центральной части села, по ул.Мельника, на территории, расположенной за школой и часть участков в юго-восточной части села; </w:t>
      </w:r>
    </w:p>
    <w:p w:rsidR="00D5533C" w:rsidRPr="004334F4" w:rsidRDefault="00D5533C" w:rsidP="00D5533C">
      <w:pPr>
        <w:pStyle w:val="ab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F4">
        <w:rPr>
          <w:rFonts w:ascii="Times New Roman" w:hAnsi="Times New Roman" w:cs="Times New Roman"/>
          <w:sz w:val="28"/>
          <w:szCs w:val="28"/>
        </w:rPr>
        <w:t>В селах Аустяново, Стретинка и Савельевка предусматривается уплотнение существующей застройки</w:t>
      </w:r>
      <w:r>
        <w:rPr>
          <w:rFonts w:ascii="Times New Roman" w:hAnsi="Times New Roman" w:cs="Times New Roman"/>
          <w:sz w:val="28"/>
          <w:szCs w:val="28"/>
        </w:rPr>
        <w:t xml:space="preserve"> и реконструкция ветхих строений</w:t>
      </w:r>
      <w:r w:rsidRPr="004334F4">
        <w:rPr>
          <w:rFonts w:ascii="Times New Roman" w:hAnsi="Times New Roman" w:cs="Times New Roman"/>
          <w:sz w:val="28"/>
          <w:szCs w:val="28"/>
        </w:rPr>
        <w:t>, новые участки под жилищное строительство не предусматриваются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8C9" w:rsidRPr="00D5533C" w:rsidRDefault="00A128C9" w:rsidP="00A66592">
      <w:pPr>
        <w:pStyle w:val="ab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533C" w:rsidRDefault="00D5533C" w:rsidP="00A66592">
      <w:pPr>
        <w:pStyle w:val="ab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1DA7" w:rsidRPr="00D5533C" w:rsidRDefault="00E71DA7" w:rsidP="00A6659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45F5E" w:rsidRPr="00D5533C" w:rsidRDefault="00145F5E" w:rsidP="00145F5E">
      <w:pPr>
        <w:pStyle w:val="ab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5533C">
        <w:rPr>
          <w:rFonts w:ascii="Times New Roman" w:hAnsi="Times New Roman"/>
          <w:bCs/>
          <w:sz w:val="28"/>
          <w:szCs w:val="28"/>
        </w:rPr>
        <w:t xml:space="preserve">Село </w:t>
      </w:r>
      <w:r w:rsidR="00D5533C" w:rsidRPr="00D5533C">
        <w:rPr>
          <w:rFonts w:ascii="Times New Roman" w:hAnsi="Times New Roman"/>
          <w:bCs/>
          <w:sz w:val="28"/>
          <w:szCs w:val="28"/>
        </w:rPr>
        <w:t>Екатеринославка</w:t>
      </w:r>
      <w:r w:rsidRPr="00D5533C">
        <w:rPr>
          <w:rFonts w:ascii="Times New Roman" w:hAnsi="Times New Roman"/>
          <w:bCs/>
          <w:sz w:val="28"/>
          <w:szCs w:val="28"/>
        </w:rPr>
        <w:t xml:space="preserve"> является административным центром </w:t>
      </w:r>
      <w:r w:rsidR="00D5533C" w:rsidRPr="00D5533C">
        <w:rPr>
          <w:rFonts w:ascii="Times New Roman" w:hAnsi="Times New Roman"/>
          <w:bCs/>
          <w:sz w:val="28"/>
          <w:szCs w:val="28"/>
        </w:rPr>
        <w:t>Екатеринославского</w:t>
      </w:r>
      <w:r w:rsidRPr="00D5533C">
        <w:rPr>
          <w:rFonts w:ascii="Times New Roman" w:hAnsi="Times New Roman"/>
          <w:bCs/>
          <w:sz w:val="28"/>
          <w:szCs w:val="28"/>
        </w:rPr>
        <w:t xml:space="preserve"> сельсовета. На территории села находятся почти все основные предприятия и организации, необходимые для осуществления этой функции.</w:t>
      </w:r>
    </w:p>
    <w:p w:rsidR="00145F5E" w:rsidRPr="00D5533C" w:rsidRDefault="00145F5E" w:rsidP="00145F5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33C">
        <w:rPr>
          <w:rFonts w:ascii="Times New Roman" w:hAnsi="Times New Roman" w:cs="Times New Roman"/>
          <w:sz w:val="28"/>
          <w:szCs w:val="28"/>
        </w:rPr>
        <w:t xml:space="preserve">  На сегодняшний день радиус доступности школ и детских садов соответствуют нормативным. Загруженность детских садов не превышает нормативов.</w:t>
      </w:r>
    </w:p>
    <w:p w:rsidR="00145F5E" w:rsidRPr="00D5533C" w:rsidRDefault="00145F5E" w:rsidP="00145F5E">
      <w:pPr>
        <w:tabs>
          <w:tab w:val="left" w:pos="1128"/>
        </w:tabs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5533C">
        <w:rPr>
          <w:rFonts w:ascii="Times New Roman" w:hAnsi="Times New Roman"/>
          <w:sz w:val="28"/>
          <w:szCs w:val="28"/>
        </w:rPr>
        <w:t xml:space="preserve">В настоящее  время  МО  в основном обеспечено учреждениями  культурно- досугового  типа: на расчетный срок </w:t>
      </w:r>
      <w:r w:rsidRPr="00D5533C">
        <w:rPr>
          <w:rFonts w:ascii="Times New Roman" w:hAnsi="Times New Roman"/>
          <w:bCs/>
          <w:sz w:val="28"/>
          <w:szCs w:val="28"/>
        </w:rPr>
        <w:t>проектной мощности клуба, библиотеки будет достаточно.</w:t>
      </w:r>
      <w:r w:rsidRPr="00D55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592" w:rsidRPr="00D5533C" w:rsidRDefault="00A66592" w:rsidP="00A66592">
      <w:pPr>
        <w:spacing w:after="0"/>
        <w:ind w:firstLine="709"/>
        <w:rPr>
          <w:highlight w:val="yellow"/>
        </w:rPr>
      </w:pPr>
    </w:p>
    <w:p w:rsidR="00D5533C" w:rsidRDefault="00D5533C">
      <w:pPr>
        <w:rPr>
          <w:rFonts w:ascii="Times New Roman" w:hAnsi="Times New Roman" w:cs="Times New Roman"/>
          <w:b/>
          <w:bCs/>
          <w:sz w:val="32"/>
          <w:szCs w:val="28"/>
          <w:highlight w:val="yellow"/>
        </w:rPr>
      </w:pPr>
      <w:r>
        <w:rPr>
          <w:highlight w:val="yellow"/>
        </w:rPr>
        <w:br w:type="page"/>
      </w:r>
    </w:p>
    <w:p w:rsidR="00A66592" w:rsidRPr="00D5533C" w:rsidRDefault="00A66592" w:rsidP="001747E9">
      <w:pPr>
        <w:pStyle w:val="1"/>
        <w:numPr>
          <w:ilvl w:val="0"/>
          <w:numId w:val="5"/>
        </w:numPr>
        <w:spacing w:before="0" w:line="276" w:lineRule="auto"/>
      </w:pPr>
      <w:bookmarkStart w:id="5" w:name="_Toc384034442"/>
      <w:r w:rsidRPr="00D5533C">
        <w:lastRenderedPageBreak/>
        <w:t>СОЦИАЛЬНО-ЭКОНОМИЧЕСКАЯ СИТУАЦИЯ</w:t>
      </w:r>
      <w:bookmarkEnd w:id="5"/>
    </w:p>
    <w:p w:rsidR="00A66592" w:rsidRPr="00D5533C" w:rsidRDefault="00A66592" w:rsidP="00A66592">
      <w:pPr>
        <w:pStyle w:val="2"/>
        <w:spacing w:before="0" w:after="0"/>
        <w:rPr>
          <w:szCs w:val="32"/>
        </w:rPr>
      </w:pPr>
    </w:p>
    <w:p w:rsidR="00A66592" w:rsidRPr="00D5533C" w:rsidRDefault="007B1C3E" w:rsidP="00A66592">
      <w:pPr>
        <w:pStyle w:val="2"/>
        <w:spacing w:before="0" w:after="0"/>
        <w:jc w:val="both"/>
      </w:pPr>
      <w:bookmarkStart w:id="6" w:name="_Toc384034443"/>
      <w:r w:rsidRPr="00D5533C">
        <w:t>4</w:t>
      </w:r>
      <w:r w:rsidR="00A66592" w:rsidRPr="00D5533C">
        <w:t>.1 Современная градостроительная ситуация.</w:t>
      </w:r>
      <w:bookmarkEnd w:id="6"/>
      <w:r w:rsidR="00A66592" w:rsidRPr="00D5533C">
        <w:t xml:space="preserve">  </w:t>
      </w:r>
    </w:p>
    <w:p w:rsidR="00A66592" w:rsidRPr="00D5533C" w:rsidRDefault="00A66592" w:rsidP="001747E9">
      <w:pPr>
        <w:pStyle w:val="aff3"/>
        <w:numPr>
          <w:ilvl w:val="0"/>
          <w:numId w:val="3"/>
        </w:numPr>
        <w:spacing w:before="0" w:after="0" w:line="276" w:lineRule="auto"/>
        <w:ind w:left="0" w:firstLine="0"/>
        <w:jc w:val="left"/>
        <w:rPr>
          <w:rFonts w:ascii="Times New Roman" w:hAnsi="Times New Roman" w:cs="Times New Roman"/>
          <w:i/>
          <w:sz w:val="28"/>
          <w:szCs w:val="28"/>
          <w:highlight w:val="yellow"/>
          <w:u w:val="single"/>
          <w:lang w:val="ru-RU"/>
        </w:rPr>
      </w:pPr>
    </w:p>
    <w:p w:rsidR="00D5533C" w:rsidRPr="0089188C" w:rsidRDefault="00D5533C" w:rsidP="00D5533C">
      <w:pPr>
        <w:pStyle w:val="21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9188C">
        <w:rPr>
          <w:sz w:val="28"/>
          <w:szCs w:val="28"/>
        </w:rPr>
        <w:t xml:space="preserve">Муниципальное образование Екатеринославский сельсовет находится в центральной части Тюльганского района. </w:t>
      </w:r>
    </w:p>
    <w:p w:rsidR="00D5533C" w:rsidRPr="0089188C" w:rsidRDefault="00D5533C" w:rsidP="00D5533C">
      <w:pPr>
        <w:pStyle w:val="21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9188C">
        <w:rPr>
          <w:sz w:val="28"/>
          <w:szCs w:val="28"/>
        </w:rPr>
        <w:t>Районный центр село Екатеринославка находится на расстоянии 120 км от областного центра г. Оренбург.</w:t>
      </w:r>
    </w:p>
    <w:p w:rsidR="00D5533C" w:rsidRPr="0089188C" w:rsidRDefault="00D5533C" w:rsidP="00D5533C">
      <w:pPr>
        <w:pStyle w:val="21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9188C">
        <w:rPr>
          <w:sz w:val="28"/>
          <w:szCs w:val="28"/>
        </w:rPr>
        <w:t xml:space="preserve">Центром поселения является село Екатеринославка,  которая  находится в 18 км от районного центра поселока Тюльган. </w:t>
      </w:r>
    </w:p>
    <w:p w:rsidR="00D5533C" w:rsidRPr="00EB7376" w:rsidRDefault="00D5533C" w:rsidP="00D5533C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376">
        <w:rPr>
          <w:rFonts w:ascii="Times New Roman" w:hAnsi="Times New Roman" w:cs="Times New Roman"/>
          <w:sz w:val="28"/>
          <w:szCs w:val="28"/>
        </w:rPr>
        <w:t xml:space="preserve">Важная роль во внешних связях МО Екатеринославский сельсовет принадлежит автомобильному транспорту. Связь с другими МО области и района осуществляется по дорогам местного и регионального значения. </w:t>
      </w:r>
    </w:p>
    <w:p w:rsidR="00D5533C" w:rsidRPr="00EB7376" w:rsidRDefault="00D5533C" w:rsidP="00D5533C">
      <w:pPr>
        <w:widowControl w:val="0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EB7376">
        <w:rPr>
          <w:rFonts w:ascii="Times New Roman" w:hAnsi="Times New Roman" w:cs="Times New Roman"/>
          <w:sz w:val="28"/>
          <w:szCs w:val="28"/>
        </w:rPr>
        <w:t xml:space="preserve">МО «Екатеринославский сельсовет» </w:t>
      </w:r>
      <w:r w:rsidRPr="00EB7376">
        <w:rPr>
          <w:rFonts w:ascii="Times New Roman" w:hAnsi="Times New Roman" w:cs="Times New Roman"/>
          <w:sz w:val="28"/>
          <w:szCs w:val="26"/>
        </w:rPr>
        <w:t xml:space="preserve">Тюльганского района состоит из четырех населенных пунктов: села Екатеринославка, являющимся административным центром сельсовета и с. Аустяново, с.Стретинка и с.Савельевка. </w:t>
      </w:r>
      <w:r w:rsidRPr="00EB7376">
        <w:rPr>
          <w:rFonts w:ascii="Times New Roman" w:hAnsi="Times New Roman" w:cs="Times New Roman"/>
          <w:sz w:val="28"/>
          <w:szCs w:val="28"/>
        </w:rPr>
        <w:t>Площадь МО «Екатеринославский сельсовет» составляет более 10904,5 га (по картографическим измерениям).</w:t>
      </w:r>
    </w:p>
    <w:p w:rsidR="00D5533C" w:rsidRPr="00EB7376" w:rsidRDefault="00D5533C" w:rsidP="00D553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76">
        <w:rPr>
          <w:rFonts w:ascii="Times New Roman" w:hAnsi="Times New Roman" w:cs="Times New Roman"/>
          <w:sz w:val="28"/>
          <w:szCs w:val="28"/>
        </w:rPr>
        <w:t>Современная градостроительная ситуация в МО Екатеринославский сельсовет связана с отсутствием градостроительной документации, на данную территорию никогда не разрабатывались документы территориального планирования, отвечающие требованиям действующего законодательства РФ.</w:t>
      </w:r>
    </w:p>
    <w:p w:rsidR="00D5533C" w:rsidRPr="00EB7376" w:rsidRDefault="00D5533C" w:rsidP="00D553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76">
        <w:rPr>
          <w:rFonts w:ascii="Times New Roman" w:hAnsi="Times New Roman" w:cs="Times New Roman"/>
          <w:sz w:val="28"/>
          <w:szCs w:val="28"/>
        </w:rPr>
        <w:t>В новой экономической ситуации, с развитием рыночных отношений, изменением законодательства необходимо определиться в перспективных масштабах и территориальных, и инфраструктурных направлениях развития сельсовета.</w:t>
      </w:r>
    </w:p>
    <w:p w:rsidR="00D5533C" w:rsidRPr="00EB7376" w:rsidRDefault="00D5533C" w:rsidP="00D5533C">
      <w:pPr>
        <w:widowControl w:val="0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EB7376">
        <w:rPr>
          <w:rFonts w:ascii="Times New Roman" w:hAnsi="Times New Roman" w:cs="Times New Roman"/>
          <w:sz w:val="28"/>
        </w:rPr>
        <w:t>В настоящее время численность населения МО "Екатеринославский сельсовет" Тюльганского района составляет 713 человек.</w:t>
      </w:r>
    </w:p>
    <w:p w:rsidR="00D5533C" w:rsidRPr="00E55556" w:rsidRDefault="00D5533C" w:rsidP="00D5533C">
      <w:pPr>
        <w:pStyle w:val="15"/>
        <w:numPr>
          <w:ilvl w:val="0"/>
          <w:numId w:val="3"/>
        </w:numPr>
        <w:spacing w:line="276" w:lineRule="auto"/>
        <w:ind w:left="0" w:firstLine="709"/>
        <w:rPr>
          <w:szCs w:val="26"/>
          <w:lang w:val="ru-RU"/>
        </w:rPr>
      </w:pPr>
      <w:r w:rsidRPr="00E55556">
        <w:rPr>
          <w:rFonts w:cs="Times New Roman"/>
          <w:lang w:val="ru-RU"/>
        </w:rPr>
        <w:t xml:space="preserve">Планировочная организация поселения, помимо </w:t>
      </w:r>
      <w:r w:rsidRPr="00E55556">
        <w:rPr>
          <w:rFonts w:cs="Times New Roman"/>
          <w:bCs/>
          <w:lang w:val="ru-RU"/>
        </w:rPr>
        <w:t>природно-ландшафтного каркаса территории</w:t>
      </w:r>
      <w:r w:rsidRPr="00E55556">
        <w:rPr>
          <w:rFonts w:cs="Times New Roman"/>
          <w:lang w:val="ru-RU"/>
        </w:rPr>
        <w:t xml:space="preserve">, образованного поймой реки Малый Юшатырь также складывалась под воздействием </w:t>
      </w:r>
      <w:r w:rsidRPr="00E55556">
        <w:rPr>
          <w:rFonts w:cs="Times New Roman"/>
          <w:bCs/>
          <w:lang w:val="ru-RU"/>
        </w:rPr>
        <w:t>дорожно-транспортного каркаса</w:t>
      </w:r>
      <w:r w:rsidRPr="00E55556">
        <w:rPr>
          <w:rFonts w:cs="Times New Roman"/>
          <w:lang w:val="ru-RU"/>
        </w:rPr>
        <w:t>.  Расстояние до города Оренбург - 120 км.</w:t>
      </w:r>
    </w:p>
    <w:p w:rsidR="00D5533C" w:rsidRPr="00E55556" w:rsidRDefault="00D5533C" w:rsidP="00D5533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56">
        <w:rPr>
          <w:rFonts w:ascii="Times New Roman" w:hAnsi="Times New Roman" w:cs="Times New Roman"/>
          <w:sz w:val="28"/>
          <w:szCs w:val="28"/>
        </w:rPr>
        <w:t>Специфика</w:t>
      </w:r>
      <w:r w:rsidRPr="00E55556">
        <w:rPr>
          <w:rFonts w:ascii="Times New Roman" w:hAnsi="Times New Roman" w:cs="Times New Roman"/>
          <w:bCs/>
          <w:sz w:val="28"/>
          <w:szCs w:val="28"/>
        </w:rPr>
        <w:t xml:space="preserve"> экономического базиса</w:t>
      </w:r>
      <w:r w:rsidRPr="00E55556">
        <w:rPr>
          <w:rFonts w:ascii="Times New Roman" w:hAnsi="Times New Roman" w:cs="Times New Roman"/>
          <w:sz w:val="28"/>
          <w:szCs w:val="28"/>
        </w:rPr>
        <w:t xml:space="preserve"> поселения – растениеводство, мясомолочное животноводство и туризм. </w:t>
      </w:r>
    </w:p>
    <w:p w:rsidR="00A66592" w:rsidRPr="00D5533C" w:rsidRDefault="00A66592" w:rsidP="00662125">
      <w:pPr>
        <w:pStyle w:val="2"/>
        <w:spacing w:before="0" w:after="0"/>
        <w:ind w:firstLine="709"/>
        <w:jc w:val="both"/>
        <w:rPr>
          <w:highlight w:val="yellow"/>
        </w:rPr>
      </w:pPr>
    </w:p>
    <w:p w:rsidR="00F41D72" w:rsidRDefault="00F41D72">
      <w:pPr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  <w:r>
        <w:rPr>
          <w:highlight w:val="yellow"/>
        </w:rPr>
        <w:br w:type="page"/>
      </w:r>
    </w:p>
    <w:p w:rsidR="00A66592" w:rsidRPr="00F41D72" w:rsidRDefault="007B1C3E" w:rsidP="001747E9">
      <w:pPr>
        <w:pStyle w:val="2"/>
        <w:numPr>
          <w:ilvl w:val="0"/>
          <w:numId w:val="3"/>
        </w:numPr>
        <w:spacing w:before="0" w:after="0"/>
        <w:ind w:left="0" w:firstLine="709"/>
        <w:jc w:val="both"/>
      </w:pPr>
      <w:bookmarkStart w:id="7" w:name="_Toc384034444"/>
      <w:r w:rsidRPr="00F41D72">
        <w:lastRenderedPageBreak/>
        <w:t>4.2</w:t>
      </w:r>
      <w:r w:rsidR="00A66592" w:rsidRPr="00F41D72">
        <w:t xml:space="preserve"> Концепция территориального развития села </w:t>
      </w:r>
      <w:r w:rsidR="00F41D72" w:rsidRPr="00F41D72">
        <w:t>Екатеринославка</w:t>
      </w:r>
      <w:r w:rsidR="00CA2EC0" w:rsidRPr="00F41D72">
        <w:t xml:space="preserve"> и сел </w:t>
      </w:r>
      <w:r w:rsidR="00F41D72" w:rsidRPr="00F41D72">
        <w:t>Аустяново, Стретинка и Савельевка</w:t>
      </w:r>
      <w:r w:rsidR="00A66592" w:rsidRPr="00F41D72">
        <w:t xml:space="preserve"> (предложения по территориальному планированию)</w:t>
      </w:r>
      <w:bookmarkEnd w:id="7"/>
    </w:p>
    <w:p w:rsidR="00F41D72" w:rsidRPr="00E55556" w:rsidRDefault="00F41D72" w:rsidP="00F41D72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56">
        <w:rPr>
          <w:rFonts w:ascii="Times New Roman" w:hAnsi="Times New Roman" w:cs="Times New Roman"/>
          <w:sz w:val="28"/>
          <w:szCs w:val="28"/>
        </w:rPr>
        <w:t>Определенную роль в формировании населенного пункта Екатеринославка играли водные объекты, входящие  в его структуру: способствовали улучшению микроклимата, были тесно связаны с хозяйственной деятельностью населения, обогащали внешний облик и придавали большую выразительность объемно-пространственной композиции поселения.</w:t>
      </w:r>
    </w:p>
    <w:p w:rsidR="00F41D72" w:rsidRPr="00E55556" w:rsidRDefault="00F41D72" w:rsidP="00F41D72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556">
        <w:rPr>
          <w:rFonts w:ascii="Times New Roman" w:hAnsi="Times New Roman" w:cs="Times New Roman"/>
          <w:sz w:val="28"/>
          <w:szCs w:val="28"/>
        </w:rPr>
        <w:t>Исходный тип планировочного решения села Екатеринославка относится к селениям с линейной вытянутой вдоль реки застройкой. Этот тип планировочного решения также называют порядковым (от слова ряд). В старых прибрежных селениях застройка шла обычно в два ряда, т.е. в два порядка. Последующее развитие вышеуказанного типа привело к дальнейшей дифференциации приема планировки и созданию комбинированного</w:t>
      </w:r>
      <w:r w:rsidRPr="00E555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5556">
        <w:rPr>
          <w:rFonts w:ascii="Times New Roman" w:hAnsi="Times New Roman" w:cs="Times New Roman"/>
          <w:sz w:val="28"/>
          <w:szCs w:val="28"/>
        </w:rPr>
        <w:t>линейно-квартального</w:t>
      </w:r>
      <w:r w:rsidRPr="00E555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5556">
        <w:rPr>
          <w:rFonts w:ascii="Times New Roman" w:hAnsi="Times New Roman" w:cs="Times New Roman"/>
          <w:sz w:val="28"/>
          <w:szCs w:val="28"/>
        </w:rPr>
        <w:t xml:space="preserve">планировочного решения. </w:t>
      </w:r>
    </w:p>
    <w:p w:rsidR="00F41D72" w:rsidRPr="00FF0C9E" w:rsidRDefault="00F41D72" w:rsidP="00F41D72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  <w:r w:rsidRPr="00E55556">
        <w:rPr>
          <w:rFonts w:ascii="Times New Roman" w:hAnsi="Times New Roman" w:cs="Times New Roman"/>
          <w:sz w:val="28"/>
          <w:szCs w:val="28"/>
        </w:rPr>
        <w:t>Территориальное  развитие   рассматривается  с  позиций  размещения объектов капитального строительства (жилые дома на участках площадью, соответствующей утвержденным нормам градостроительного проектирования МО Екатеринославский сельсовет, а также комплексное развитие социальной и инженерной инфраструктуры) на свободных от застройки территориях, расположенных в пределах существующих границ населенного пункта села Екатеринославка  в северно-восточном и юго-восточном направлениях, уплотнение застройки в с.Аустяново, с.Стретинка и с.Савельевка.</w:t>
      </w:r>
    </w:p>
    <w:p w:rsidR="007B1C3E" w:rsidRPr="00D5533C" w:rsidRDefault="007B1C3E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A41ECD" w:rsidRPr="00F41D72" w:rsidRDefault="00A41ECD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1D72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r w:rsidR="00F41D72" w:rsidRPr="00F41D72">
        <w:rPr>
          <w:rFonts w:ascii="Times New Roman" w:hAnsi="Times New Roman" w:cs="Times New Roman"/>
          <w:b/>
          <w:sz w:val="28"/>
          <w:szCs w:val="28"/>
        </w:rPr>
        <w:t>Екатеринославка</w:t>
      </w:r>
    </w:p>
    <w:p w:rsidR="00A41ECD" w:rsidRPr="00F41D72" w:rsidRDefault="00A41ECD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72">
        <w:rPr>
          <w:rFonts w:ascii="Times New Roman" w:hAnsi="Times New Roman" w:cs="Times New Roman"/>
          <w:sz w:val="28"/>
          <w:szCs w:val="28"/>
        </w:rPr>
        <w:t xml:space="preserve">  Территория </w:t>
      </w:r>
      <w:r w:rsidR="00D13038" w:rsidRPr="00F41D72">
        <w:rPr>
          <w:rFonts w:ascii="Times New Roman" w:hAnsi="Times New Roman" w:cs="Times New Roman"/>
          <w:sz w:val="28"/>
          <w:szCs w:val="28"/>
        </w:rPr>
        <w:t>села</w:t>
      </w:r>
      <w:r w:rsidRPr="00F41D72">
        <w:rPr>
          <w:rFonts w:ascii="Times New Roman" w:hAnsi="Times New Roman" w:cs="Times New Roman"/>
          <w:sz w:val="28"/>
          <w:szCs w:val="28"/>
        </w:rPr>
        <w:t xml:space="preserve"> имеет вытянутую </w:t>
      </w:r>
      <w:r w:rsidR="00D13038" w:rsidRPr="00F41D72">
        <w:rPr>
          <w:rFonts w:ascii="Times New Roman" w:hAnsi="Times New Roman" w:cs="Times New Roman"/>
          <w:sz w:val="28"/>
          <w:szCs w:val="28"/>
        </w:rPr>
        <w:t xml:space="preserve">вдоль реки </w:t>
      </w:r>
      <w:r w:rsidR="00F41D72" w:rsidRPr="00F41D72">
        <w:rPr>
          <w:rFonts w:ascii="Times New Roman" w:hAnsi="Times New Roman" w:cs="Times New Roman"/>
          <w:sz w:val="28"/>
          <w:szCs w:val="28"/>
        </w:rPr>
        <w:t>Малый Юшатырь</w:t>
      </w:r>
      <w:r w:rsidRPr="00F41D72">
        <w:rPr>
          <w:rFonts w:ascii="Times New Roman" w:hAnsi="Times New Roman" w:cs="Times New Roman"/>
          <w:sz w:val="28"/>
          <w:szCs w:val="28"/>
        </w:rPr>
        <w:t xml:space="preserve"> конфигурацию и ограничена:</w:t>
      </w:r>
    </w:p>
    <w:p w:rsidR="00A41ECD" w:rsidRPr="00F41D72" w:rsidRDefault="00A41ECD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72">
        <w:rPr>
          <w:rFonts w:ascii="Times New Roman" w:hAnsi="Times New Roman" w:cs="Times New Roman"/>
          <w:sz w:val="28"/>
          <w:szCs w:val="28"/>
        </w:rPr>
        <w:t xml:space="preserve">- на </w:t>
      </w:r>
      <w:r w:rsidR="00F41D72" w:rsidRPr="00F41D72">
        <w:rPr>
          <w:rFonts w:ascii="Times New Roman" w:hAnsi="Times New Roman" w:cs="Times New Roman"/>
          <w:sz w:val="28"/>
          <w:szCs w:val="28"/>
        </w:rPr>
        <w:t>севере и юге</w:t>
      </w:r>
      <w:r w:rsidRPr="00F41D72">
        <w:rPr>
          <w:rFonts w:ascii="Times New Roman" w:hAnsi="Times New Roman" w:cs="Times New Roman"/>
          <w:sz w:val="28"/>
          <w:szCs w:val="28"/>
        </w:rPr>
        <w:t xml:space="preserve"> поймой р. </w:t>
      </w:r>
      <w:r w:rsidR="00F41D72" w:rsidRPr="00F41D72">
        <w:rPr>
          <w:rFonts w:ascii="Times New Roman" w:hAnsi="Times New Roman" w:cs="Times New Roman"/>
          <w:sz w:val="28"/>
          <w:szCs w:val="28"/>
        </w:rPr>
        <w:t>Малый Юшатырь</w:t>
      </w:r>
      <w:r w:rsidRPr="00F41D72">
        <w:rPr>
          <w:rFonts w:ascii="Times New Roman" w:hAnsi="Times New Roman" w:cs="Times New Roman"/>
          <w:sz w:val="28"/>
          <w:szCs w:val="28"/>
        </w:rPr>
        <w:t>;</w:t>
      </w:r>
    </w:p>
    <w:p w:rsidR="00A41ECD" w:rsidRPr="00F41D72" w:rsidRDefault="00A41ECD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72">
        <w:rPr>
          <w:rFonts w:ascii="Times New Roman" w:hAnsi="Times New Roman" w:cs="Times New Roman"/>
          <w:sz w:val="28"/>
          <w:szCs w:val="28"/>
        </w:rPr>
        <w:t xml:space="preserve">- на </w:t>
      </w:r>
      <w:r w:rsidR="00F41D72" w:rsidRPr="00F41D72">
        <w:rPr>
          <w:rFonts w:ascii="Times New Roman" w:hAnsi="Times New Roman" w:cs="Times New Roman"/>
          <w:sz w:val="28"/>
          <w:szCs w:val="28"/>
        </w:rPr>
        <w:t>западе</w:t>
      </w:r>
      <w:r w:rsidR="00D13038" w:rsidRPr="00F41D72">
        <w:rPr>
          <w:rFonts w:ascii="Times New Roman" w:hAnsi="Times New Roman" w:cs="Times New Roman"/>
          <w:sz w:val="28"/>
          <w:szCs w:val="28"/>
        </w:rPr>
        <w:t xml:space="preserve"> промышленными территориями</w:t>
      </w:r>
      <w:r w:rsidRPr="00F41D72">
        <w:rPr>
          <w:rFonts w:ascii="Times New Roman" w:hAnsi="Times New Roman" w:cs="Times New Roman"/>
          <w:sz w:val="28"/>
          <w:szCs w:val="28"/>
        </w:rPr>
        <w:t>;</w:t>
      </w:r>
    </w:p>
    <w:p w:rsidR="00A41ECD" w:rsidRPr="00F41D72" w:rsidRDefault="00A41ECD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72">
        <w:rPr>
          <w:rFonts w:ascii="Times New Roman" w:hAnsi="Times New Roman" w:cs="Times New Roman"/>
          <w:sz w:val="28"/>
          <w:szCs w:val="28"/>
        </w:rPr>
        <w:t xml:space="preserve">- на </w:t>
      </w:r>
      <w:r w:rsidR="00F41D72" w:rsidRPr="00F41D72">
        <w:rPr>
          <w:rFonts w:ascii="Times New Roman" w:hAnsi="Times New Roman" w:cs="Times New Roman"/>
          <w:sz w:val="28"/>
          <w:szCs w:val="28"/>
        </w:rPr>
        <w:t>востоке</w:t>
      </w:r>
      <w:r w:rsidR="00D13038" w:rsidRPr="00F41D72">
        <w:rPr>
          <w:rFonts w:ascii="Times New Roman" w:hAnsi="Times New Roman" w:cs="Times New Roman"/>
          <w:sz w:val="28"/>
          <w:szCs w:val="28"/>
        </w:rPr>
        <w:t xml:space="preserve"> </w:t>
      </w:r>
      <w:r w:rsidRPr="00F41D72">
        <w:rPr>
          <w:rFonts w:ascii="Times New Roman" w:hAnsi="Times New Roman" w:cs="Times New Roman"/>
          <w:sz w:val="28"/>
          <w:szCs w:val="28"/>
        </w:rPr>
        <w:t>свободными территориями.</w:t>
      </w:r>
    </w:p>
    <w:p w:rsidR="00A41ECD" w:rsidRPr="00F41D72" w:rsidRDefault="00D13038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72">
        <w:rPr>
          <w:rFonts w:ascii="Times New Roman" w:hAnsi="Times New Roman" w:cs="Times New Roman"/>
          <w:sz w:val="28"/>
          <w:szCs w:val="28"/>
        </w:rPr>
        <w:t xml:space="preserve">Площадь села </w:t>
      </w:r>
      <w:r w:rsidR="00F41D72" w:rsidRPr="00F41D72">
        <w:rPr>
          <w:rFonts w:ascii="Times New Roman" w:hAnsi="Times New Roman" w:cs="Times New Roman"/>
          <w:sz w:val="28"/>
          <w:szCs w:val="28"/>
        </w:rPr>
        <w:t>205</w:t>
      </w:r>
      <w:r w:rsidR="00A41ECD" w:rsidRPr="00F41D72">
        <w:rPr>
          <w:rFonts w:ascii="Times New Roman" w:hAnsi="Times New Roman" w:cs="Times New Roman"/>
          <w:sz w:val="28"/>
          <w:szCs w:val="28"/>
        </w:rPr>
        <w:t xml:space="preserve"> га (по картографическим измерениям)</w:t>
      </w:r>
    </w:p>
    <w:p w:rsidR="00F41D72" w:rsidRPr="004334F4" w:rsidRDefault="00F41D72" w:rsidP="00F41D72">
      <w:pPr>
        <w:pStyle w:val="ab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территории предусматриваются в </w:t>
      </w:r>
      <w:r w:rsidRPr="004334F4">
        <w:rPr>
          <w:rFonts w:ascii="Times New Roman" w:hAnsi="Times New Roman" w:cs="Times New Roman"/>
          <w:sz w:val="28"/>
          <w:szCs w:val="28"/>
        </w:rPr>
        <w:t xml:space="preserve">центральной части села, по ул.Мельника, на территории, расположенной за школой и часть участков в юго-восточной части села; </w:t>
      </w:r>
    </w:p>
    <w:p w:rsidR="00D13038" w:rsidRPr="00F41D72" w:rsidRDefault="00A41ECD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72">
        <w:rPr>
          <w:rFonts w:ascii="Times New Roman" w:hAnsi="Times New Roman" w:cs="Times New Roman"/>
          <w:sz w:val="28"/>
          <w:szCs w:val="28"/>
        </w:rPr>
        <w:t xml:space="preserve">В представленном генеральном плане даны предложения по    функциональному зонированию и упорядочению существующей  планировочной структуры на срок 20 лет. </w:t>
      </w:r>
    </w:p>
    <w:p w:rsidR="00A41ECD" w:rsidRPr="00F41D72" w:rsidRDefault="002D232B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72">
        <w:rPr>
          <w:rFonts w:ascii="Times New Roman" w:hAnsi="Times New Roman" w:cs="Times New Roman"/>
          <w:sz w:val="28"/>
          <w:szCs w:val="28"/>
        </w:rPr>
        <w:lastRenderedPageBreak/>
        <w:t xml:space="preserve">Из расчетов </w:t>
      </w:r>
      <w:r w:rsidR="00BE4014" w:rsidRPr="00F41D72">
        <w:rPr>
          <w:rFonts w:ascii="Times New Roman" w:hAnsi="Times New Roman" w:cs="Times New Roman"/>
          <w:sz w:val="28"/>
          <w:szCs w:val="28"/>
        </w:rPr>
        <w:t xml:space="preserve">следует что в селе </w:t>
      </w:r>
      <w:r w:rsidR="00F41D72" w:rsidRPr="00F41D72">
        <w:rPr>
          <w:rFonts w:ascii="Times New Roman" w:hAnsi="Times New Roman" w:cs="Times New Roman"/>
          <w:sz w:val="28"/>
          <w:szCs w:val="28"/>
        </w:rPr>
        <w:t>Екатеринославка</w:t>
      </w:r>
      <w:r w:rsidR="00BE4014" w:rsidRPr="00F41D72">
        <w:rPr>
          <w:rFonts w:ascii="Times New Roman" w:hAnsi="Times New Roman" w:cs="Times New Roman"/>
          <w:sz w:val="28"/>
          <w:szCs w:val="28"/>
        </w:rPr>
        <w:t xml:space="preserve"> на расчетный срок запланировано </w:t>
      </w:r>
      <w:r w:rsidR="00F41D72" w:rsidRPr="00F41D72">
        <w:rPr>
          <w:rFonts w:ascii="Times New Roman" w:hAnsi="Times New Roman" w:cs="Times New Roman"/>
          <w:sz w:val="28"/>
          <w:szCs w:val="28"/>
        </w:rPr>
        <w:t>24 участка</w:t>
      </w:r>
      <w:r w:rsidR="00BE4014" w:rsidRPr="00F41D72">
        <w:rPr>
          <w:rFonts w:ascii="Times New Roman" w:hAnsi="Times New Roman" w:cs="Times New Roman"/>
          <w:sz w:val="28"/>
          <w:szCs w:val="28"/>
        </w:rPr>
        <w:t xml:space="preserve"> по 10</w:t>
      </w:r>
      <w:r w:rsidR="00F41D72" w:rsidRPr="00F41D72">
        <w:rPr>
          <w:rFonts w:ascii="Times New Roman" w:hAnsi="Times New Roman" w:cs="Times New Roman"/>
          <w:sz w:val="28"/>
          <w:szCs w:val="28"/>
        </w:rPr>
        <w:t>-15</w:t>
      </w:r>
      <w:r w:rsidR="00BE4014" w:rsidRPr="00F41D72">
        <w:rPr>
          <w:rFonts w:ascii="Times New Roman" w:hAnsi="Times New Roman" w:cs="Times New Roman"/>
          <w:sz w:val="28"/>
          <w:szCs w:val="28"/>
        </w:rPr>
        <w:t xml:space="preserve"> соток.</w:t>
      </w:r>
    </w:p>
    <w:p w:rsidR="00A41ECD" w:rsidRPr="00F41D72" w:rsidRDefault="00A41ECD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D72">
        <w:rPr>
          <w:rFonts w:ascii="Times New Roman" w:hAnsi="Times New Roman" w:cs="Times New Roman"/>
          <w:bCs/>
          <w:sz w:val="28"/>
          <w:szCs w:val="28"/>
        </w:rPr>
        <w:t>Расширение существующей производственной площадки не предусматривается.</w:t>
      </w:r>
    </w:p>
    <w:p w:rsidR="00A41ECD" w:rsidRPr="00F41D72" w:rsidRDefault="00A41ECD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D72">
        <w:rPr>
          <w:rFonts w:ascii="Times New Roman" w:hAnsi="Times New Roman" w:cs="Times New Roman"/>
          <w:bCs/>
          <w:sz w:val="28"/>
          <w:szCs w:val="28"/>
        </w:rPr>
        <w:t xml:space="preserve">Проблемы  обеспечения  связей  внутри МО </w:t>
      </w:r>
      <w:r w:rsidR="00D5533C" w:rsidRPr="00F41D72">
        <w:rPr>
          <w:rFonts w:ascii="Times New Roman" w:hAnsi="Times New Roman" w:cs="Times New Roman"/>
          <w:bCs/>
          <w:sz w:val="28"/>
          <w:szCs w:val="28"/>
        </w:rPr>
        <w:t>Екатеринославский</w:t>
      </w:r>
      <w:r w:rsidRPr="00F41D72">
        <w:rPr>
          <w:rFonts w:ascii="Times New Roman" w:hAnsi="Times New Roman" w:cs="Times New Roman"/>
          <w:bCs/>
          <w:sz w:val="28"/>
          <w:szCs w:val="28"/>
        </w:rPr>
        <w:t xml:space="preserve"> сельсовет решаются усовершенствованием существующей  и развитием улично-дорожной сети в новых районах. </w:t>
      </w:r>
    </w:p>
    <w:p w:rsidR="007B1C3E" w:rsidRPr="00D5533C" w:rsidRDefault="007B1C3E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BE4014" w:rsidRPr="00DF65F5" w:rsidRDefault="00BE4014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65F5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r w:rsidR="00DF65F5" w:rsidRPr="00DF65F5">
        <w:rPr>
          <w:rFonts w:ascii="Times New Roman" w:hAnsi="Times New Roman" w:cs="Times New Roman"/>
          <w:b/>
          <w:sz w:val="28"/>
          <w:szCs w:val="28"/>
        </w:rPr>
        <w:t>Аустяново</w:t>
      </w:r>
    </w:p>
    <w:p w:rsidR="00BE4014" w:rsidRPr="00DF65F5" w:rsidRDefault="00BE4014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 xml:space="preserve">  Территория села имеет </w:t>
      </w:r>
      <w:r w:rsidR="00DF65F5" w:rsidRPr="00DF65F5">
        <w:rPr>
          <w:rFonts w:ascii="Times New Roman" w:hAnsi="Times New Roman" w:cs="Times New Roman"/>
          <w:sz w:val="28"/>
          <w:szCs w:val="28"/>
        </w:rPr>
        <w:t>компактную</w:t>
      </w:r>
      <w:r w:rsidRPr="00DF65F5">
        <w:rPr>
          <w:rFonts w:ascii="Times New Roman" w:hAnsi="Times New Roman" w:cs="Times New Roman"/>
          <w:sz w:val="28"/>
          <w:szCs w:val="28"/>
        </w:rPr>
        <w:t xml:space="preserve"> конфигурацию и ограничена:</w:t>
      </w:r>
    </w:p>
    <w:p w:rsidR="00BE4014" w:rsidRPr="00DF65F5" w:rsidRDefault="00BE4014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 xml:space="preserve">- на </w:t>
      </w:r>
      <w:r w:rsidR="00DF65F5" w:rsidRPr="00DF65F5">
        <w:rPr>
          <w:rFonts w:ascii="Times New Roman" w:hAnsi="Times New Roman" w:cs="Times New Roman"/>
          <w:sz w:val="28"/>
          <w:szCs w:val="28"/>
        </w:rPr>
        <w:t>севере, западе и востоке</w:t>
      </w:r>
      <w:r w:rsidRPr="00DF65F5">
        <w:rPr>
          <w:rFonts w:ascii="Times New Roman" w:hAnsi="Times New Roman" w:cs="Times New Roman"/>
          <w:sz w:val="28"/>
          <w:szCs w:val="28"/>
        </w:rPr>
        <w:t xml:space="preserve"> </w:t>
      </w:r>
      <w:r w:rsidR="00DF65F5" w:rsidRPr="00DF65F5">
        <w:rPr>
          <w:rFonts w:ascii="Times New Roman" w:hAnsi="Times New Roman" w:cs="Times New Roman"/>
          <w:sz w:val="28"/>
          <w:szCs w:val="28"/>
        </w:rPr>
        <w:t>свободными территориями</w:t>
      </w:r>
      <w:r w:rsidRPr="00DF65F5">
        <w:rPr>
          <w:rFonts w:ascii="Times New Roman" w:hAnsi="Times New Roman" w:cs="Times New Roman"/>
          <w:sz w:val="28"/>
          <w:szCs w:val="28"/>
        </w:rPr>
        <w:t>;</w:t>
      </w:r>
    </w:p>
    <w:p w:rsidR="00BE4014" w:rsidRPr="00DF65F5" w:rsidRDefault="00BE4014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 xml:space="preserve">- </w:t>
      </w:r>
      <w:r w:rsidR="00DF65F5" w:rsidRPr="00DF65F5">
        <w:rPr>
          <w:rFonts w:ascii="Times New Roman" w:hAnsi="Times New Roman" w:cs="Times New Roman"/>
          <w:sz w:val="28"/>
          <w:szCs w:val="28"/>
        </w:rPr>
        <w:t>на юге лесным массивом</w:t>
      </w:r>
      <w:r w:rsidRPr="00DF65F5">
        <w:rPr>
          <w:rFonts w:ascii="Times New Roman" w:hAnsi="Times New Roman" w:cs="Times New Roman"/>
          <w:sz w:val="28"/>
          <w:szCs w:val="28"/>
        </w:rPr>
        <w:t>;</w:t>
      </w:r>
    </w:p>
    <w:p w:rsidR="00BE4014" w:rsidRPr="00DF65F5" w:rsidRDefault="00BE4014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 xml:space="preserve">Площадь села </w:t>
      </w:r>
      <w:r w:rsidR="00DF65F5" w:rsidRPr="00DF65F5">
        <w:rPr>
          <w:rFonts w:ascii="Times New Roman" w:hAnsi="Times New Roman" w:cs="Times New Roman"/>
          <w:sz w:val="28"/>
          <w:szCs w:val="28"/>
        </w:rPr>
        <w:t>167,2</w:t>
      </w:r>
      <w:r w:rsidRPr="00DF65F5">
        <w:rPr>
          <w:rFonts w:ascii="Times New Roman" w:hAnsi="Times New Roman" w:cs="Times New Roman"/>
          <w:sz w:val="28"/>
          <w:szCs w:val="28"/>
        </w:rPr>
        <w:t xml:space="preserve"> га (по картографическим измерениям)</w:t>
      </w:r>
    </w:p>
    <w:p w:rsidR="00BE4014" w:rsidRPr="00DF65F5" w:rsidRDefault="00BE4014" w:rsidP="00DF65F5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bCs/>
          <w:sz w:val="28"/>
          <w:szCs w:val="28"/>
        </w:rPr>
        <w:t xml:space="preserve">Проектным решением </w:t>
      </w:r>
      <w:r w:rsidR="00DF65F5" w:rsidRPr="00DF65F5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DF65F5">
        <w:rPr>
          <w:rFonts w:ascii="Times New Roman" w:hAnsi="Times New Roman" w:cs="Times New Roman"/>
          <w:bCs/>
          <w:sz w:val="28"/>
          <w:szCs w:val="28"/>
        </w:rPr>
        <w:t>предусматривается развитие жилой зоны</w:t>
      </w:r>
    </w:p>
    <w:p w:rsidR="00BE4014" w:rsidRPr="00DF65F5" w:rsidRDefault="00BE4014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5F5">
        <w:rPr>
          <w:rFonts w:ascii="Times New Roman" w:hAnsi="Times New Roman" w:cs="Times New Roman"/>
          <w:bCs/>
          <w:sz w:val="28"/>
          <w:szCs w:val="28"/>
        </w:rPr>
        <w:t>Расширение существующей производственной площадки не предусматривается.</w:t>
      </w:r>
    </w:p>
    <w:p w:rsidR="00057255" w:rsidRDefault="00BE4014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5F5">
        <w:rPr>
          <w:rFonts w:ascii="Times New Roman" w:hAnsi="Times New Roman" w:cs="Times New Roman"/>
          <w:bCs/>
          <w:sz w:val="28"/>
          <w:szCs w:val="28"/>
        </w:rPr>
        <w:t xml:space="preserve">Проблемы  обеспечения  связей  внутри МО </w:t>
      </w:r>
      <w:r w:rsidR="00D5533C" w:rsidRPr="00DF65F5">
        <w:rPr>
          <w:rFonts w:ascii="Times New Roman" w:hAnsi="Times New Roman" w:cs="Times New Roman"/>
          <w:bCs/>
          <w:sz w:val="28"/>
          <w:szCs w:val="28"/>
        </w:rPr>
        <w:t>Екатеринославский</w:t>
      </w:r>
      <w:r w:rsidRPr="00DF65F5">
        <w:rPr>
          <w:rFonts w:ascii="Times New Roman" w:hAnsi="Times New Roman" w:cs="Times New Roman"/>
          <w:bCs/>
          <w:sz w:val="28"/>
          <w:szCs w:val="28"/>
        </w:rPr>
        <w:t xml:space="preserve"> сельсовет решаются усовершенствованием существующей  и развитием улич</w:t>
      </w:r>
      <w:r w:rsidR="00DF65F5">
        <w:rPr>
          <w:rFonts w:ascii="Times New Roman" w:hAnsi="Times New Roman" w:cs="Times New Roman"/>
          <w:bCs/>
          <w:sz w:val="28"/>
          <w:szCs w:val="28"/>
        </w:rPr>
        <w:t>но-дорожной сети</w:t>
      </w:r>
      <w:r w:rsidRPr="00DF65F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F65F5" w:rsidRPr="00DF65F5" w:rsidRDefault="00DF65F5" w:rsidP="00DF65F5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65F5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r>
        <w:rPr>
          <w:rFonts w:ascii="Times New Roman" w:hAnsi="Times New Roman" w:cs="Times New Roman"/>
          <w:b/>
          <w:sz w:val="28"/>
          <w:szCs w:val="28"/>
        </w:rPr>
        <w:t>Стретинка</w:t>
      </w:r>
    </w:p>
    <w:p w:rsidR="00DF65F5" w:rsidRPr="00DF65F5" w:rsidRDefault="00DF65F5" w:rsidP="00DF65F5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 xml:space="preserve">  Территория села имеет компактную конфигурацию и ограничена:</w:t>
      </w:r>
    </w:p>
    <w:p w:rsidR="00DF65F5" w:rsidRPr="00DF65F5" w:rsidRDefault="00DF65F5" w:rsidP="00DF65F5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sz w:val="28"/>
          <w:szCs w:val="28"/>
        </w:rPr>
        <w:t>юге и юго-западе руслом реки Малый Юшатырь</w:t>
      </w:r>
      <w:r w:rsidRPr="00DF65F5">
        <w:rPr>
          <w:rFonts w:ascii="Times New Roman" w:hAnsi="Times New Roman" w:cs="Times New Roman"/>
          <w:sz w:val="28"/>
          <w:szCs w:val="28"/>
        </w:rPr>
        <w:t>;</w:t>
      </w:r>
    </w:p>
    <w:p w:rsidR="00DF65F5" w:rsidRPr="00DF65F5" w:rsidRDefault="00DF65F5" w:rsidP="00DF65F5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севере и северо-западе свободными территориями</w:t>
      </w:r>
      <w:r w:rsidRPr="00DF65F5">
        <w:rPr>
          <w:rFonts w:ascii="Times New Roman" w:hAnsi="Times New Roman" w:cs="Times New Roman"/>
          <w:sz w:val="28"/>
          <w:szCs w:val="28"/>
        </w:rPr>
        <w:t>;</w:t>
      </w:r>
    </w:p>
    <w:p w:rsidR="00DF65F5" w:rsidRPr="00DF65F5" w:rsidRDefault="00DF65F5" w:rsidP="00DF65F5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 xml:space="preserve">Площадь села </w:t>
      </w:r>
      <w:r>
        <w:rPr>
          <w:rFonts w:ascii="Times New Roman" w:hAnsi="Times New Roman" w:cs="Times New Roman"/>
          <w:sz w:val="28"/>
          <w:szCs w:val="28"/>
        </w:rPr>
        <w:t>205,4</w:t>
      </w:r>
      <w:r w:rsidRPr="00DF65F5">
        <w:rPr>
          <w:rFonts w:ascii="Times New Roman" w:hAnsi="Times New Roman" w:cs="Times New Roman"/>
          <w:sz w:val="28"/>
          <w:szCs w:val="28"/>
        </w:rPr>
        <w:t xml:space="preserve"> га (по картографическим измерениям)</w:t>
      </w:r>
    </w:p>
    <w:p w:rsidR="00DF65F5" w:rsidRPr="00DF65F5" w:rsidRDefault="00DF65F5" w:rsidP="00DF65F5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bCs/>
          <w:sz w:val="28"/>
          <w:szCs w:val="28"/>
        </w:rPr>
        <w:t>Проектным решением не предусматривается развитие жилой зоны</w:t>
      </w:r>
    </w:p>
    <w:p w:rsidR="00DF65F5" w:rsidRPr="00DF65F5" w:rsidRDefault="00DF65F5" w:rsidP="00DF65F5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5F5">
        <w:rPr>
          <w:rFonts w:ascii="Times New Roman" w:hAnsi="Times New Roman" w:cs="Times New Roman"/>
          <w:bCs/>
          <w:sz w:val="28"/>
          <w:szCs w:val="28"/>
        </w:rPr>
        <w:t>Расширение существующей производственной площадки не предусматривается.</w:t>
      </w:r>
    </w:p>
    <w:p w:rsidR="00DF65F5" w:rsidRDefault="00DF65F5" w:rsidP="00DF65F5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5F5">
        <w:rPr>
          <w:rFonts w:ascii="Times New Roman" w:hAnsi="Times New Roman" w:cs="Times New Roman"/>
          <w:bCs/>
          <w:sz w:val="28"/>
          <w:szCs w:val="28"/>
        </w:rPr>
        <w:t>Проблемы  обеспечения  связей  внутри МО Екатеринославский сельсовет решаются усовершенствованием существующей  и развитием улич</w:t>
      </w:r>
      <w:r>
        <w:rPr>
          <w:rFonts w:ascii="Times New Roman" w:hAnsi="Times New Roman" w:cs="Times New Roman"/>
          <w:bCs/>
          <w:sz w:val="28"/>
          <w:szCs w:val="28"/>
        </w:rPr>
        <w:t>но-дорожной сети</w:t>
      </w:r>
      <w:r w:rsidRPr="00DF65F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F65F5" w:rsidRPr="00DF65F5" w:rsidRDefault="00DF65F5" w:rsidP="00DF65F5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65F5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r>
        <w:rPr>
          <w:rFonts w:ascii="Times New Roman" w:hAnsi="Times New Roman" w:cs="Times New Roman"/>
          <w:b/>
          <w:sz w:val="28"/>
          <w:szCs w:val="28"/>
        </w:rPr>
        <w:t>Савельевка</w:t>
      </w:r>
    </w:p>
    <w:p w:rsidR="00DF65F5" w:rsidRPr="00DF65F5" w:rsidRDefault="00DF65F5" w:rsidP="00DF65F5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 xml:space="preserve">  Территория села имеет компактную конфигурацию и ограничена:</w:t>
      </w:r>
    </w:p>
    <w:p w:rsidR="00DF65F5" w:rsidRPr="00DF65F5" w:rsidRDefault="00DF65F5" w:rsidP="00DF65F5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sz w:val="28"/>
          <w:szCs w:val="28"/>
        </w:rPr>
        <w:t>юге и юго-</w:t>
      </w:r>
      <w:r w:rsidRPr="00DF65F5">
        <w:rPr>
          <w:rFonts w:ascii="Times New Roman" w:hAnsi="Times New Roman" w:cs="Times New Roman"/>
          <w:sz w:val="28"/>
          <w:szCs w:val="28"/>
        </w:rPr>
        <w:t xml:space="preserve"> востоке </w:t>
      </w:r>
      <w:r>
        <w:rPr>
          <w:rFonts w:ascii="Times New Roman" w:hAnsi="Times New Roman" w:cs="Times New Roman"/>
          <w:sz w:val="28"/>
          <w:szCs w:val="28"/>
        </w:rPr>
        <w:t>руслом реки Малый Юшатырь</w:t>
      </w:r>
      <w:r w:rsidRPr="00DF65F5">
        <w:rPr>
          <w:rFonts w:ascii="Times New Roman" w:hAnsi="Times New Roman" w:cs="Times New Roman"/>
          <w:sz w:val="28"/>
          <w:szCs w:val="28"/>
        </w:rPr>
        <w:t>;</w:t>
      </w:r>
    </w:p>
    <w:p w:rsidR="00DF65F5" w:rsidRDefault="00DF65F5" w:rsidP="00DF65F5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sz w:val="28"/>
          <w:szCs w:val="28"/>
        </w:rPr>
        <w:t>севере свободными территориями</w:t>
      </w:r>
      <w:r w:rsidRPr="00DF65F5">
        <w:rPr>
          <w:rFonts w:ascii="Times New Roman" w:hAnsi="Times New Roman" w:cs="Times New Roman"/>
          <w:sz w:val="28"/>
          <w:szCs w:val="28"/>
        </w:rPr>
        <w:t>;</w:t>
      </w:r>
    </w:p>
    <w:p w:rsidR="00DF65F5" w:rsidRPr="00DF65F5" w:rsidRDefault="00DF65F5" w:rsidP="00DF65F5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северо-западе границей муниципального образования;</w:t>
      </w:r>
    </w:p>
    <w:p w:rsidR="00DF65F5" w:rsidRPr="00DF65F5" w:rsidRDefault="00DF65F5" w:rsidP="00DF65F5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 xml:space="preserve">Площадь села </w:t>
      </w:r>
      <w:r>
        <w:rPr>
          <w:rFonts w:ascii="Times New Roman" w:hAnsi="Times New Roman" w:cs="Times New Roman"/>
          <w:sz w:val="28"/>
          <w:szCs w:val="28"/>
        </w:rPr>
        <w:t>68,6</w:t>
      </w:r>
      <w:r w:rsidRPr="00DF65F5">
        <w:rPr>
          <w:rFonts w:ascii="Times New Roman" w:hAnsi="Times New Roman" w:cs="Times New Roman"/>
          <w:sz w:val="28"/>
          <w:szCs w:val="28"/>
        </w:rPr>
        <w:t xml:space="preserve"> га (по картографическим измерениям)</w:t>
      </w:r>
    </w:p>
    <w:p w:rsidR="00DF65F5" w:rsidRPr="00DF65F5" w:rsidRDefault="00DF65F5" w:rsidP="00DF65F5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bCs/>
          <w:sz w:val="28"/>
          <w:szCs w:val="28"/>
        </w:rPr>
        <w:t>Проектным решением не предусматривается развитие жилой зоны</w:t>
      </w:r>
    </w:p>
    <w:p w:rsidR="00DF65F5" w:rsidRPr="00DF65F5" w:rsidRDefault="00DF65F5" w:rsidP="00DF65F5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5F5">
        <w:rPr>
          <w:rFonts w:ascii="Times New Roman" w:hAnsi="Times New Roman" w:cs="Times New Roman"/>
          <w:bCs/>
          <w:sz w:val="28"/>
          <w:szCs w:val="28"/>
        </w:rPr>
        <w:lastRenderedPageBreak/>
        <w:t>Расширение существующей производственной площадки не предусматривается.</w:t>
      </w:r>
    </w:p>
    <w:p w:rsidR="00DF65F5" w:rsidRPr="00DF65F5" w:rsidRDefault="00DF65F5" w:rsidP="00DF65F5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5F5">
        <w:rPr>
          <w:rFonts w:ascii="Times New Roman" w:hAnsi="Times New Roman" w:cs="Times New Roman"/>
          <w:bCs/>
          <w:sz w:val="28"/>
          <w:szCs w:val="28"/>
        </w:rPr>
        <w:t>Проблемы  обеспечения  связей  внутри МО Екатеринославский сельсовет решаются усовершенствованием существующей  и развитием улич</w:t>
      </w:r>
      <w:r>
        <w:rPr>
          <w:rFonts w:ascii="Times New Roman" w:hAnsi="Times New Roman" w:cs="Times New Roman"/>
          <w:bCs/>
          <w:sz w:val="28"/>
          <w:szCs w:val="28"/>
        </w:rPr>
        <w:t>но-дорожной сети</w:t>
      </w:r>
      <w:r w:rsidRPr="00DF65F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F65F5" w:rsidRPr="00DF65F5" w:rsidRDefault="00DF65F5" w:rsidP="00DF65F5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125" w:rsidRPr="00D5533C" w:rsidRDefault="00662125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593A75" w:rsidRPr="00DF65F5" w:rsidRDefault="007B1C3E" w:rsidP="00662125">
      <w:pPr>
        <w:pStyle w:val="2"/>
        <w:spacing w:before="0" w:after="0"/>
        <w:ind w:firstLine="709"/>
        <w:jc w:val="both"/>
      </w:pPr>
      <w:bookmarkStart w:id="8" w:name="_Toc384034445"/>
      <w:r w:rsidRPr="00DF65F5">
        <w:t>4</w:t>
      </w:r>
      <w:r w:rsidR="006911F3" w:rsidRPr="00DF65F5">
        <w:t>.3 Развитие и совершенствование функционального зонирования и планировочной структуры поселения</w:t>
      </w:r>
      <w:bookmarkEnd w:id="8"/>
    </w:p>
    <w:p w:rsidR="006911F3" w:rsidRPr="00DF65F5" w:rsidRDefault="006911F3" w:rsidP="0066212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5F5">
        <w:rPr>
          <w:rFonts w:ascii="Times New Roman" w:hAnsi="Times New Roman" w:cs="Times New Roman"/>
          <w:b/>
          <w:sz w:val="28"/>
          <w:szCs w:val="28"/>
        </w:rPr>
        <w:t>Жилая зона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>В планируемых жилых зонах размещаются дома усадебные с приусадебными участками 10 соток;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т.ч.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>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размещаются за пределами установленных границ участков этих объектов (санитарно-защитная зона не менее 25 м.).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>К жилым зонам относятся также части территории садово-дачной застройки, расположенной в пределах границ населенного пункта.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>В основе проектных решений по формированию жилой среды использовались следующие принципы: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>- изыскание наиболее пригодных площадок для нового жилищного строительства на возвышенных местах с глубоким стоянием грунтовых вод, хорошо инсолируемых, расположенных выше по рельефу и течению рек по отношению к производственным объектам;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>- увеличение темпов индивидуального жилищного строительства с учетом привлечения различных внебюджетных и негосударственных источников, в том числе привлечения средств граждан и за счёт участия в государственных и областных целевых программах;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>- выход на показатель обеспеченности не менее 30 м кв. общей площади на человека.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>Такой подход позволит значительно улучшить жилую среду, оптимизировать затраты на создание полноценной социальной и инженерной инфраструктуры.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5F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Бытовые разрывы между длинными сторонами жилых зданий высотой 2-3 этажа следует принимать не менее 15 м; 4 этажа – не менее 20м; между длинными сторонами и торцами этих же зданий с окнами из жилых комнат – не менее 10 м.  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5F5">
        <w:rPr>
          <w:rFonts w:ascii="Times New Roman" w:hAnsi="Times New Roman" w:cs="Times New Roman"/>
          <w:bCs/>
          <w:sz w:val="28"/>
          <w:szCs w:val="28"/>
        </w:rPr>
        <w:t xml:space="preserve">В районах усадебной и садово-дачной застройки расстояния от окон жилых помещений до стен дома и хозяйственных построек, расположенных на соседних участках, должны быть не менее 6 м., а расстояния до сарая для содержания скота и птицы – 10 м. Расстояние до границы участка должно быть от стены жилого дома 3 м., от хозяйственных построек – 1 м. 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iCs/>
          <w:sz w:val="28"/>
          <w:szCs w:val="28"/>
        </w:rPr>
        <w:t>Основные проектные предложения в решении жилищной проблемы и новая жилищная политика</w:t>
      </w:r>
      <w:r w:rsidRPr="00DF65F5">
        <w:rPr>
          <w:rFonts w:ascii="Times New Roman" w:hAnsi="Times New Roman" w:cs="Times New Roman"/>
          <w:sz w:val="28"/>
          <w:szCs w:val="28"/>
        </w:rPr>
        <w:t>: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>- освоение новых площадок под жилищное строительство;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 xml:space="preserve">-наращивание темпов строительства жилья за счет индивидуального строительства; 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 xml:space="preserve">- ликвидация ветхого, аварийного фонда;                                                                                                                                               </w:t>
      </w:r>
    </w:p>
    <w:p w:rsidR="006911F3" w:rsidRPr="00DF65F5" w:rsidRDefault="006911F3" w:rsidP="001747E9">
      <w:pPr>
        <w:widowControl w:val="0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>-поддержка стремления граждан строить и жить в собственных жилых домах, путем предоставления льготных жилищных кредитов, решения проблем инженерного обеспечения, частично компенсируемого из средств бюджета, создания облегченной и контролируемой системы предоставления участков и их застройку.</w:t>
      </w:r>
    </w:p>
    <w:p w:rsidR="006911F3" w:rsidRPr="00DF65F5" w:rsidRDefault="006911F3" w:rsidP="001747E9">
      <w:pPr>
        <w:numPr>
          <w:ilvl w:val="0"/>
          <w:numId w:val="3"/>
        </w:numPr>
        <w:tabs>
          <w:tab w:val="left" w:pos="5745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5F5">
        <w:rPr>
          <w:rFonts w:ascii="Times New Roman" w:hAnsi="Times New Roman" w:cs="Times New Roman"/>
          <w:bCs/>
          <w:sz w:val="28"/>
          <w:szCs w:val="28"/>
        </w:rPr>
        <w:t>Основные параметры застройки жилых зон:</w:t>
      </w:r>
      <w:r w:rsidRPr="00DF65F5">
        <w:rPr>
          <w:rFonts w:ascii="Times New Roman" w:hAnsi="Times New Roman" w:cs="Times New Roman"/>
          <w:bCs/>
          <w:sz w:val="28"/>
          <w:szCs w:val="28"/>
        </w:rPr>
        <w:tab/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5F5">
        <w:rPr>
          <w:rFonts w:ascii="Times New Roman" w:hAnsi="Times New Roman" w:cs="Times New Roman"/>
          <w:bCs/>
          <w:sz w:val="28"/>
          <w:szCs w:val="28"/>
        </w:rPr>
        <w:t>Тип застройки – усадебный.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5F5">
        <w:rPr>
          <w:rFonts w:ascii="Times New Roman" w:hAnsi="Times New Roman" w:cs="Times New Roman"/>
          <w:bCs/>
          <w:sz w:val="28"/>
          <w:szCs w:val="28"/>
        </w:rPr>
        <w:t>Площадь участка под индивидуальную застройку  - 10 соток.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5F5">
        <w:rPr>
          <w:rFonts w:ascii="Times New Roman" w:hAnsi="Times New Roman" w:cs="Times New Roman"/>
          <w:bCs/>
          <w:sz w:val="28"/>
          <w:szCs w:val="28"/>
        </w:rPr>
        <w:t>Этажность – до 3 этажей.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5F5">
        <w:rPr>
          <w:rFonts w:ascii="Times New Roman" w:hAnsi="Times New Roman" w:cs="Times New Roman"/>
          <w:bCs/>
          <w:sz w:val="28"/>
          <w:szCs w:val="28"/>
        </w:rPr>
        <w:t>Плотность населения – 15 человек на 1 га (Средний состав семьи 3 чел.)</w:t>
      </w:r>
    </w:p>
    <w:p w:rsidR="00306E96" w:rsidRPr="00D5533C" w:rsidRDefault="00306E96" w:rsidP="001747E9">
      <w:pPr>
        <w:pStyle w:val="1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ru-RU"/>
        </w:rPr>
      </w:pPr>
    </w:p>
    <w:p w:rsidR="006911F3" w:rsidRPr="00DF65F5" w:rsidRDefault="006911F3" w:rsidP="001747E9">
      <w:pPr>
        <w:pStyle w:val="1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F65F5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Общественно-деловая зона. Развитие системы центров.</w:t>
      </w:r>
    </w:p>
    <w:p w:rsidR="006911F3" w:rsidRPr="00DF65F5" w:rsidRDefault="006911F3" w:rsidP="001747E9">
      <w:pPr>
        <w:pStyle w:val="ab"/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5F5">
        <w:rPr>
          <w:rFonts w:ascii="Times New Roman" w:hAnsi="Times New Roman" w:cs="Times New Roman"/>
          <w:bCs/>
          <w:sz w:val="28"/>
          <w:szCs w:val="28"/>
        </w:rPr>
        <w:t xml:space="preserve">Расстояния между жилыми зданиями, жилыми и общественными, </w:t>
      </w:r>
      <w:r w:rsidR="00306E96" w:rsidRPr="00DF65F5">
        <w:rPr>
          <w:rFonts w:ascii="Times New Roman" w:hAnsi="Times New Roman" w:cs="Times New Roman"/>
          <w:bCs/>
          <w:sz w:val="28"/>
          <w:szCs w:val="28"/>
        </w:rPr>
        <w:t>приняты</w:t>
      </w:r>
      <w:r w:rsidRPr="00DF65F5">
        <w:rPr>
          <w:rFonts w:ascii="Times New Roman" w:hAnsi="Times New Roman" w:cs="Times New Roman"/>
          <w:bCs/>
          <w:sz w:val="28"/>
          <w:szCs w:val="28"/>
        </w:rPr>
        <w:t xml:space="preserve"> на основе расчетов инсоляции и освещенности в соответствии с требованиями, приведенными в СП 52.13330, а также в соответствии с требованиями глав 15-16 «Требования пожарной безопасности при градостроительной деятельности» раздела II «Требования пожарной безопасности при проектировании, строительстве и эксплуатации поселений и городских округов» Технического регламента о требованиях пожарной безопасности (Федеральный закон от 22 июля 2008 г. № 123-ФЗ).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5F5">
        <w:rPr>
          <w:rFonts w:ascii="Times New Roman" w:hAnsi="Times New Roman" w:cs="Times New Roman"/>
          <w:bCs/>
          <w:sz w:val="28"/>
          <w:szCs w:val="28"/>
        </w:rPr>
        <w:t xml:space="preserve"> Расстояние от границ участков производственных объектов, размещаемых в общественно-деловых зонах, до жилых и общественных зданий, а также до границ участков дошкольных и общеобразовательных учреждений, учреждений здравоохранения и отдыха следует принимать не менее 50 м. 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</w:pPr>
      <w:r w:rsidRPr="00DF65F5">
        <w:rPr>
          <w:rFonts w:ascii="Times New Roman" w:hAnsi="Times New Roman" w:cs="Times New Roman"/>
          <w:bCs/>
          <w:sz w:val="28"/>
          <w:szCs w:val="28"/>
        </w:rPr>
        <w:lastRenderedPageBreak/>
        <w:t>Предельные значения коэффициентов застройки и коэффициентов плотности застройки территории жилых и общественно-деловых зон принимается согласно правил землепользования и застройки.</w:t>
      </w:r>
    </w:p>
    <w:p w:rsidR="006911F3" w:rsidRPr="00DF65F5" w:rsidRDefault="00306E96" w:rsidP="0066212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5F5">
        <w:rPr>
          <w:rFonts w:ascii="Times New Roman" w:hAnsi="Times New Roman" w:cs="Times New Roman"/>
          <w:bCs/>
          <w:sz w:val="28"/>
          <w:szCs w:val="28"/>
        </w:rPr>
        <w:t>Генеральным планом  предусматривается строительство административно-бытовых помещений в проектируемой жилой зоне.</w:t>
      </w:r>
    </w:p>
    <w:p w:rsidR="007B1C3E" w:rsidRPr="00D5533C" w:rsidRDefault="007B1C3E" w:rsidP="0066212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6911F3" w:rsidRPr="00DF65F5" w:rsidRDefault="006911F3" w:rsidP="0066212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5F5">
        <w:rPr>
          <w:rFonts w:ascii="Times New Roman" w:hAnsi="Times New Roman" w:cs="Times New Roman"/>
          <w:b/>
          <w:bCs/>
          <w:sz w:val="28"/>
          <w:szCs w:val="28"/>
        </w:rPr>
        <w:t>Зона рекреационного назначения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5F5">
        <w:rPr>
          <w:rFonts w:ascii="Times New Roman" w:hAnsi="Times New Roman" w:cs="Times New Roman"/>
          <w:bCs/>
          <w:sz w:val="28"/>
          <w:szCs w:val="28"/>
        </w:rPr>
        <w:t xml:space="preserve">На участках, в основном не пригодных под жилищное строительство, организуются рекреационные зоны. Планируемые рекреационные зоны имеют непосредственные связи с жилыми и общественно-деловыми зонами. 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5F5">
        <w:rPr>
          <w:rFonts w:ascii="Times New Roman" w:hAnsi="Times New Roman" w:cs="Times New Roman"/>
          <w:bCs/>
          <w:sz w:val="28"/>
          <w:szCs w:val="28"/>
        </w:rPr>
        <w:t>В состав зон рекреационного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5F5">
        <w:rPr>
          <w:rFonts w:ascii="Times New Roman" w:hAnsi="Times New Roman" w:cs="Times New Roman"/>
          <w:bCs/>
          <w:sz w:val="28"/>
          <w:szCs w:val="28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6911F3" w:rsidRPr="00DF65F5" w:rsidRDefault="006911F3" w:rsidP="001747E9">
      <w:pPr>
        <w:numPr>
          <w:ilvl w:val="0"/>
          <w:numId w:val="3"/>
        </w:numPr>
        <w:tabs>
          <w:tab w:val="clear" w:pos="0"/>
          <w:tab w:val="num" w:pos="127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5F5">
        <w:rPr>
          <w:rFonts w:ascii="Times New Roman" w:hAnsi="Times New Roman" w:cs="Times New Roman"/>
          <w:bCs/>
          <w:sz w:val="28"/>
          <w:szCs w:val="28"/>
        </w:rPr>
        <w:t>Основные параметры зоны рекреационного назначения.</w:t>
      </w:r>
    </w:p>
    <w:p w:rsidR="006911F3" w:rsidRPr="00DF65F5" w:rsidRDefault="006911F3" w:rsidP="001747E9">
      <w:pPr>
        <w:numPr>
          <w:ilvl w:val="0"/>
          <w:numId w:val="3"/>
        </w:numPr>
        <w:tabs>
          <w:tab w:val="clear" w:pos="0"/>
          <w:tab w:val="num" w:pos="127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5F5">
        <w:rPr>
          <w:rFonts w:ascii="Times New Roman" w:hAnsi="Times New Roman" w:cs="Times New Roman"/>
          <w:bCs/>
          <w:sz w:val="28"/>
          <w:szCs w:val="28"/>
        </w:rPr>
        <w:t>Площадь садов и скверов не менее, га:</w:t>
      </w:r>
    </w:p>
    <w:p w:rsidR="006911F3" w:rsidRPr="00DF65F5" w:rsidRDefault="006911F3" w:rsidP="001747E9">
      <w:pPr>
        <w:numPr>
          <w:ilvl w:val="0"/>
          <w:numId w:val="3"/>
        </w:numPr>
        <w:tabs>
          <w:tab w:val="clear" w:pos="0"/>
          <w:tab w:val="num" w:pos="127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5F5">
        <w:rPr>
          <w:rFonts w:ascii="Times New Roman" w:hAnsi="Times New Roman" w:cs="Times New Roman"/>
          <w:bCs/>
          <w:sz w:val="28"/>
          <w:szCs w:val="28"/>
        </w:rPr>
        <w:t>садов жилых районов .........................  3</w:t>
      </w:r>
    </w:p>
    <w:p w:rsidR="006911F3" w:rsidRPr="00DF65F5" w:rsidRDefault="006911F3" w:rsidP="001747E9">
      <w:pPr>
        <w:numPr>
          <w:ilvl w:val="0"/>
          <w:numId w:val="3"/>
        </w:numPr>
        <w:tabs>
          <w:tab w:val="clear" w:pos="0"/>
          <w:tab w:val="num" w:pos="127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5F5">
        <w:rPr>
          <w:rFonts w:ascii="Times New Roman" w:hAnsi="Times New Roman" w:cs="Times New Roman"/>
          <w:bCs/>
          <w:sz w:val="28"/>
          <w:szCs w:val="28"/>
        </w:rPr>
        <w:t>скверов ...............................................  0,5</w:t>
      </w:r>
    </w:p>
    <w:p w:rsidR="00662125" w:rsidRPr="00DF65F5" w:rsidRDefault="00662125" w:rsidP="001747E9">
      <w:pPr>
        <w:numPr>
          <w:ilvl w:val="0"/>
          <w:numId w:val="3"/>
        </w:numPr>
        <w:tabs>
          <w:tab w:val="clear" w:pos="0"/>
          <w:tab w:val="num" w:pos="127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5F5">
        <w:rPr>
          <w:rFonts w:ascii="Times New Roman" w:hAnsi="Times New Roman" w:cs="Times New Roman"/>
          <w:bCs/>
          <w:sz w:val="28"/>
          <w:szCs w:val="28"/>
        </w:rPr>
        <w:t>Рекреационное озеленение предусматривается в новой проектируемой жилой застройке, и так же в санитарно-охранных зонах инженерной и транспортной инфраструктуры.</w:t>
      </w:r>
    </w:p>
    <w:p w:rsidR="006911F3" w:rsidRPr="00D5533C" w:rsidRDefault="006911F3" w:rsidP="001747E9">
      <w:pPr>
        <w:numPr>
          <w:ilvl w:val="0"/>
          <w:numId w:val="3"/>
        </w:numPr>
        <w:tabs>
          <w:tab w:val="clear" w:pos="0"/>
          <w:tab w:val="num" w:pos="142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highlight w:val="yellow"/>
          <w:u w:val="single"/>
        </w:rPr>
      </w:pPr>
    </w:p>
    <w:p w:rsidR="006911F3" w:rsidRPr="00DF65F5" w:rsidRDefault="006911F3" w:rsidP="0066212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5F5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Производственная зона. 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 xml:space="preserve">Производственная зона включает территории всех предприятий основного и сопутствующего назначения со всеми их зданиями, сооружениями и коммуникациями. 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>В с</w:t>
      </w:r>
      <w:r w:rsidR="00662125" w:rsidRPr="00DF65F5">
        <w:rPr>
          <w:rFonts w:ascii="Times New Roman" w:hAnsi="Times New Roman" w:cs="Times New Roman"/>
          <w:sz w:val="28"/>
          <w:szCs w:val="28"/>
        </w:rPr>
        <w:t xml:space="preserve">остав производственных зон </w:t>
      </w:r>
      <w:r w:rsidRPr="00DF65F5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662125" w:rsidRPr="00DF65F5">
        <w:rPr>
          <w:rFonts w:ascii="Times New Roman" w:hAnsi="Times New Roman" w:cs="Times New Roman"/>
          <w:sz w:val="28"/>
          <w:szCs w:val="28"/>
        </w:rPr>
        <w:t>ют</w:t>
      </w:r>
      <w:r w:rsidRPr="00DF65F5">
        <w:rPr>
          <w:rFonts w:ascii="Times New Roman" w:hAnsi="Times New Roman" w:cs="Times New Roman"/>
          <w:sz w:val="28"/>
          <w:szCs w:val="28"/>
        </w:rPr>
        <w:t>ся: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>-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>- 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м, а также железнодорожных подъездных путей;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lastRenderedPageBreak/>
        <w:t>- иные виды производственной, инженерной и транспортной инфраструктур.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>В производственных зонах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>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>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>Территория, занимаемая площадками промышленных предприятий и других производственных объектов, учреждениями и предприятиями обслуживания, составля</w:t>
      </w:r>
      <w:r w:rsidR="00662125" w:rsidRPr="00DF65F5">
        <w:rPr>
          <w:rFonts w:ascii="Times New Roman" w:hAnsi="Times New Roman" w:cs="Times New Roman"/>
          <w:sz w:val="28"/>
          <w:szCs w:val="28"/>
        </w:rPr>
        <w:t xml:space="preserve">ет </w:t>
      </w:r>
      <w:r w:rsidRPr="00DF65F5">
        <w:rPr>
          <w:rFonts w:ascii="Times New Roman" w:hAnsi="Times New Roman" w:cs="Times New Roman"/>
          <w:sz w:val="28"/>
          <w:szCs w:val="28"/>
        </w:rPr>
        <w:t>не менее 60% всей территории промышленной зоны</w:t>
      </w:r>
      <w:r w:rsidR="00662125" w:rsidRPr="00DF65F5">
        <w:rPr>
          <w:rFonts w:ascii="Times New Roman" w:hAnsi="Times New Roman" w:cs="Times New Roman"/>
          <w:sz w:val="28"/>
          <w:szCs w:val="28"/>
        </w:rPr>
        <w:t>, что соответствует нормативам</w:t>
      </w:r>
      <w:r w:rsidRPr="00DF65F5">
        <w:rPr>
          <w:rFonts w:ascii="Times New Roman" w:hAnsi="Times New Roman" w:cs="Times New Roman"/>
          <w:sz w:val="28"/>
          <w:szCs w:val="28"/>
        </w:rPr>
        <w:t>.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методикой.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- не менее 20 м.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>На территориях коммунально-складских зон следует размещать предприятия пищевой (пищевкусовой, мясной и молочной) промышленности, общетоварные (продовольственные и непродовольственные), специализированные склады (холодильники, картофеле-, овоще-, фруктохранилища), предприятия коммунального, транспортного и бытового обслуживания населения.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>Размеры санитарно-защитных зон для картофеле-, овоще- и фруктохранилищ следует принимать не менее 50 м.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 xml:space="preserve">При организации сельскохозяйственного производства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</w:t>
      </w:r>
      <w:r w:rsidRPr="00DF65F5">
        <w:rPr>
          <w:rFonts w:ascii="Times New Roman" w:hAnsi="Times New Roman" w:cs="Times New Roman"/>
          <w:sz w:val="28"/>
          <w:szCs w:val="28"/>
        </w:rPr>
        <w:lastRenderedPageBreak/>
        <w:t>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 При 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>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>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>Производственные зоны сельских поселений, как правило, не должны быть разделены на обособленные участки железными и автомобильными дорогами общей сети.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 xml:space="preserve">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воздуха. 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>На сегодняшний день не все производственные территории задействованы, часть из них используется экстенсивно. Необходимо провести инвентаризацию производственных территорий с целью их более интенсивного использования.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>Проектом не намечается расширение существующих производственных зон, так как при имеющихся территориях возможно и достаточно их более интенсивное использование.</w:t>
      </w:r>
      <w:bookmarkStart w:id="9" w:name="_Toc142371754"/>
    </w:p>
    <w:bookmarkEnd w:id="9"/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1F3" w:rsidRPr="00DF65F5" w:rsidRDefault="006911F3" w:rsidP="0066212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5F5">
        <w:rPr>
          <w:rFonts w:ascii="Times New Roman" w:hAnsi="Times New Roman" w:cs="Times New Roman"/>
          <w:b/>
          <w:sz w:val="28"/>
          <w:szCs w:val="28"/>
        </w:rPr>
        <w:t>Зона специального назначения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>В зону специального назначения входят территории полигонов твердых бытовых отходов, кладбищ и скотомогильников. В целях создания благоприятной среды обитания для проживания населения за счет снижения негативного воздействия от предприятий и объектов, генеральным планом предусмотрены следующие мероприятия:</w:t>
      </w:r>
    </w:p>
    <w:p w:rsidR="006911F3" w:rsidRPr="00DF65F5" w:rsidRDefault="00DF65F5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>- существующая свалка за</w:t>
      </w:r>
      <w:r w:rsidR="006911F3" w:rsidRPr="00DF65F5">
        <w:rPr>
          <w:rFonts w:ascii="Times New Roman" w:hAnsi="Times New Roman" w:cs="Times New Roman"/>
          <w:sz w:val="28"/>
          <w:szCs w:val="28"/>
        </w:rPr>
        <w:t xml:space="preserve"> границей села </w:t>
      </w:r>
      <w:r w:rsidRPr="00DF65F5">
        <w:rPr>
          <w:rFonts w:ascii="Times New Roman" w:hAnsi="Times New Roman" w:cs="Times New Roman"/>
          <w:sz w:val="28"/>
          <w:szCs w:val="28"/>
        </w:rPr>
        <w:t>Екатеринославка</w:t>
      </w:r>
      <w:r w:rsidR="006911F3" w:rsidRPr="00DF65F5">
        <w:rPr>
          <w:rFonts w:ascii="Times New Roman" w:hAnsi="Times New Roman" w:cs="Times New Roman"/>
          <w:sz w:val="28"/>
          <w:szCs w:val="28"/>
        </w:rPr>
        <w:t xml:space="preserve"> ликвидировать</w:t>
      </w:r>
      <w:r w:rsidRPr="00DF65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5F5" w:rsidRPr="00DF65F5" w:rsidRDefault="00DF65F5" w:rsidP="00DF65F5">
      <w:pPr>
        <w:pStyle w:val="ab"/>
        <w:numPr>
          <w:ilvl w:val="0"/>
          <w:numId w:val="3"/>
        </w:numPr>
        <w:tabs>
          <w:tab w:val="left" w:pos="11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Предлагается ликвидировать существующую свалку, вывоз мусора осуществлять на полигон ТБО районного значения, расположенный в пос.Тюльган. </w:t>
      </w:r>
    </w:p>
    <w:p w:rsidR="006911F3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F5">
        <w:rPr>
          <w:rFonts w:ascii="Times New Roman" w:hAnsi="Times New Roman" w:cs="Times New Roman"/>
          <w:sz w:val="28"/>
          <w:szCs w:val="28"/>
        </w:rPr>
        <w:t>Производить захоронения на закрытых кладбищах запрещается, за исключением захоронения урн с прахом после кремации в родственные могилы, по истечении кладбищенского периода - время, в течение которого завершаются процессы минерализации трупов.</w:t>
      </w:r>
    </w:p>
    <w:p w:rsidR="00662125" w:rsidRPr="00DF65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  <w:r w:rsidRPr="00DF65F5">
        <w:rPr>
          <w:rFonts w:ascii="Times New Roman" w:hAnsi="Times New Roman" w:cs="Times New Roman"/>
          <w:sz w:val="28"/>
          <w:szCs w:val="28"/>
        </w:rPr>
        <w:t>В случаях обнаружения при проведении строительных работ ранее неизвестных массовых захоронений необходимо зарегистрировать места захоронения, а в необходимых случаях провести перезахоронение останков погибших и рекультивацию территорий.</w:t>
      </w:r>
      <w:r w:rsidRPr="00DF65F5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</w:t>
      </w:r>
    </w:p>
    <w:p w:rsidR="006911F3" w:rsidRPr="00DF65F5" w:rsidRDefault="00662125" w:rsidP="00BD2F10">
      <w:pPr>
        <w:rPr>
          <w:rFonts w:ascii="Times New Roman" w:hAnsi="Times New Roman" w:cs="Times New Roman"/>
          <w:bCs/>
          <w:noProof/>
          <w:sz w:val="26"/>
          <w:szCs w:val="26"/>
          <w:highlight w:val="yellow"/>
          <w:lang w:eastAsia="ru-RU"/>
        </w:rPr>
      </w:pPr>
      <w:r w:rsidRPr="00DF65F5">
        <w:rPr>
          <w:rFonts w:ascii="Times New Roman" w:hAnsi="Times New Roman" w:cs="Times New Roman"/>
          <w:bCs/>
          <w:noProof/>
          <w:sz w:val="26"/>
          <w:szCs w:val="26"/>
          <w:highlight w:val="yellow"/>
          <w:lang w:eastAsia="ru-RU"/>
        </w:rPr>
        <w:br w:type="page"/>
      </w:r>
    </w:p>
    <w:p w:rsidR="00A66592" w:rsidRPr="00D05345" w:rsidRDefault="00A66592" w:rsidP="001747E9">
      <w:pPr>
        <w:pStyle w:val="1"/>
        <w:numPr>
          <w:ilvl w:val="0"/>
          <w:numId w:val="5"/>
        </w:numPr>
        <w:spacing w:before="0" w:line="276" w:lineRule="auto"/>
      </w:pPr>
      <w:bookmarkStart w:id="10" w:name="_Toc384034446"/>
      <w:r w:rsidRPr="00D05345">
        <w:lastRenderedPageBreak/>
        <w:t>ТРАНСПОРТНАЯ ИНФРАСТРУКТУРА</w:t>
      </w:r>
      <w:bookmarkEnd w:id="10"/>
    </w:p>
    <w:p w:rsidR="00A66592" w:rsidRPr="00D5533C" w:rsidRDefault="00A66592" w:rsidP="00A66592">
      <w:pPr>
        <w:spacing w:after="0"/>
        <w:jc w:val="center"/>
        <w:rPr>
          <w:highlight w:val="yellow"/>
        </w:rPr>
      </w:pPr>
    </w:p>
    <w:p w:rsidR="00D05345" w:rsidRPr="007739E6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9E6">
        <w:rPr>
          <w:rFonts w:ascii="Times New Roman" w:hAnsi="Times New Roman" w:cs="Times New Roman"/>
          <w:sz w:val="28"/>
          <w:szCs w:val="28"/>
        </w:rPr>
        <w:t xml:space="preserve">Тюльганский район расположен в центральной части Оренбургской области. Основные автомобильные региональные  трассы ("Оренбург-Уфа") и железная дорога проходят через район. </w:t>
      </w:r>
    </w:p>
    <w:p w:rsidR="00D05345" w:rsidRPr="007739E6" w:rsidRDefault="00D05345" w:rsidP="00D05345">
      <w:pPr>
        <w:pStyle w:val="21"/>
        <w:spacing w:line="276" w:lineRule="auto"/>
        <w:ind w:firstLine="709"/>
        <w:jc w:val="both"/>
        <w:rPr>
          <w:sz w:val="28"/>
          <w:szCs w:val="28"/>
        </w:rPr>
      </w:pPr>
      <w:r w:rsidRPr="007739E6">
        <w:rPr>
          <w:sz w:val="28"/>
          <w:szCs w:val="28"/>
        </w:rPr>
        <w:t xml:space="preserve">Районный центр находится на расстоянии 120 км от областного центра г.Оренбург. </w:t>
      </w:r>
    </w:p>
    <w:p w:rsidR="00D05345" w:rsidRPr="007739E6" w:rsidRDefault="00D05345" w:rsidP="00D05345">
      <w:pPr>
        <w:pStyle w:val="21"/>
        <w:spacing w:line="276" w:lineRule="auto"/>
        <w:ind w:firstLine="709"/>
        <w:jc w:val="both"/>
        <w:rPr>
          <w:sz w:val="28"/>
          <w:szCs w:val="28"/>
        </w:rPr>
      </w:pPr>
      <w:r w:rsidRPr="007739E6">
        <w:rPr>
          <w:sz w:val="28"/>
          <w:szCs w:val="28"/>
        </w:rPr>
        <w:t>Связь районного центра (пос. Тюльган) с областным центром осуществляется по автодорогам с твердым покрытием Р-240 "Уфа-Оренбург"  и Р-239 "Казань-Оренбург"   (межрегионального значения).</w:t>
      </w:r>
    </w:p>
    <w:p w:rsidR="00D05345" w:rsidRPr="00FF0C9E" w:rsidRDefault="00D05345" w:rsidP="00D05345">
      <w:pPr>
        <w:pStyle w:val="21"/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D05345" w:rsidRDefault="00D05345" w:rsidP="00D05345">
      <w:pPr>
        <w:pStyle w:val="2"/>
        <w:keepNext w:val="0"/>
        <w:widowControl w:val="0"/>
        <w:spacing w:before="0" w:after="0"/>
        <w:ind w:firstLine="709"/>
        <w:jc w:val="both"/>
      </w:pPr>
      <w:bookmarkStart w:id="11" w:name="_Toc327981795"/>
      <w:bookmarkStart w:id="12" w:name="_Toc384030751"/>
      <w:bookmarkStart w:id="13" w:name="_Toc384034447"/>
      <w:r>
        <w:t>5</w:t>
      </w:r>
      <w:r w:rsidRPr="007739E6">
        <w:t>.1 Автомобильные дороги</w:t>
      </w:r>
      <w:bookmarkEnd w:id="11"/>
      <w:bookmarkEnd w:id="12"/>
      <w:bookmarkEnd w:id="13"/>
    </w:p>
    <w:p w:rsidR="00D05345" w:rsidRPr="007115BC" w:rsidRDefault="00D05345" w:rsidP="00D05345"/>
    <w:p w:rsidR="00D05345" w:rsidRPr="007115BC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327981796"/>
      <w:r w:rsidRPr="007115BC">
        <w:rPr>
          <w:rFonts w:ascii="Times New Roman" w:hAnsi="Times New Roman" w:cs="Times New Roman"/>
          <w:sz w:val="28"/>
          <w:szCs w:val="28"/>
        </w:rPr>
        <w:t>Автомобильные дороги являются обязательной составной частью любой хозяйственной системы. При этом автомобильные дороги выполняют не только функцию связи, но и сами являются побудительным фактором к созданию мощных хозяйственных систем. Дороги, связывая пространственно разделенные части хозяйственной системы, делают их доступными и создают благоприятные условия для развития взаимодополняющих отношений между населенными пунктами.</w:t>
      </w:r>
    </w:p>
    <w:p w:rsidR="00D05345" w:rsidRPr="007115BC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BC">
        <w:rPr>
          <w:rFonts w:ascii="Times New Roman" w:hAnsi="Times New Roman" w:cs="Times New Roman"/>
          <w:sz w:val="28"/>
          <w:szCs w:val="28"/>
        </w:rPr>
        <w:tab/>
        <w:t>Ремонт и содержание дорог осуществляется Тюльганским дорожным управлением ГУП «Оренбургремдорстрой». Тюльганское ДУ имеет свой асфальтобетонный завод, с мощностью выпуска асфальта 40 тонн в час.</w:t>
      </w:r>
    </w:p>
    <w:p w:rsidR="00D05345" w:rsidRPr="007115BC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BC">
        <w:rPr>
          <w:rFonts w:ascii="Times New Roman" w:hAnsi="Times New Roman" w:cs="Times New Roman"/>
          <w:sz w:val="28"/>
          <w:szCs w:val="28"/>
        </w:rPr>
        <w:t>Согласно постановлению Правительства Оренбургской области №267-п от 19.04.2010г. «Об утверждении перечня автомобильных дорог общего пользования регионального и межмуниципального значения, находящихся</w:t>
      </w:r>
    </w:p>
    <w:p w:rsidR="00D05345" w:rsidRPr="007115BC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BC">
        <w:rPr>
          <w:rFonts w:ascii="Times New Roman" w:hAnsi="Times New Roman" w:cs="Times New Roman"/>
          <w:sz w:val="28"/>
          <w:szCs w:val="28"/>
        </w:rPr>
        <w:t>в государственной собственности Оренбургской области», на территории Тюльганского района имеются  автомобильные дороги общего пользования регионального значения.</w:t>
      </w:r>
    </w:p>
    <w:p w:rsidR="00D05345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345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345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345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345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345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345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345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345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345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345" w:rsidRPr="007115BC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BC"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D05345" w:rsidRPr="007115BC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BC">
        <w:rPr>
          <w:rFonts w:ascii="Times New Roman" w:hAnsi="Times New Roman" w:cs="Times New Roman"/>
          <w:sz w:val="28"/>
          <w:szCs w:val="28"/>
        </w:rPr>
        <w:t>Перечень автомобильных дорог общего пользования регионального и межмуниципального значения, находящихся в государственной собственности Оренбургской области, находящихся на территории Тюльганского района (согласно приложению к постановлению №267-п).</w:t>
      </w:r>
    </w:p>
    <w:p w:rsidR="00D05345" w:rsidRPr="007115BC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560"/>
        <w:gridCol w:w="2960"/>
        <w:gridCol w:w="3818"/>
        <w:gridCol w:w="1275"/>
        <w:gridCol w:w="978"/>
      </w:tblGrid>
      <w:tr w:rsidR="00D05345" w:rsidRPr="007115BC" w:rsidTr="00057B9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45" w:rsidRPr="007115BC" w:rsidRDefault="00D05345" w:rsidP="0005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45" w:rsidRPr="007115BC" w:rsidRDefault="00D05345" w:rsidP="0005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B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45" w:rsidRPr="007115BC" w:rsidRDefault="00D05345" w:rsidP="0005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BC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 (далее – а/д)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45" w:rsidRPr="007115BC" w:rsidRDefault="00D05345" w:rsidP="0005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BC">
              <w:rPr>
                <w:rFonts w:ascii="Times New Roman" w:hAnsi="Times New Roman" w:cs="Times New Roman"/>
                <w:sz w:val="24"/>
                <w:szCs w:val="24"/>
              </w:rPr>
              <w:t>Протяженность дороги, км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345" w:rsidRPr="007115BC" w:rsidRDefault="00D05345" w:rsidP="0005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BC">
              <w:rPr>
                <w:rFonts w:ascii="Times New Roman" w:hAnsi="Times New Roman" w:cs="Times New Roman"/>
                <w:sz w:val="24"/>
                <w:szCs w:val="24"/>
              </w:rPr>
              <w:t>Категория дороги</w:t>
            </w:r>
          </w:p>
        </w:tc>
      </w:tr>
      <w:tr w:rsidR="00D05345" w:rsidRPr="007115BC" w:rsidTr="00057B9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45" w:rsidRPr="007115BC" w:rsidRDefault="00D05345" w:rsidP="0005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45" w:rsidRPr="007115BC" w:rsidRDefault="00D05345" w:rsidP="0005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45" w:rsidRPr="007115BC" w:rsidRDefault="00D05345" w:rsidP="0005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45" w:rsidRPr="007115BC" w:rsidRDefault="00D05345" w:rsidP="0005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345" w:rsidRPr="007115BC" w:rsidRDefault="00D05345" w:rsidP="0005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345" w:rsidRPr="007115BC" w:rsidTr="00057B9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45" w:rsidRPr="007115BC" w:rsidRDefault="00D05345" w:rsidP="0005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45" w:rsidRPr="007115BC" w:rsidRDefault="00D05345" w:rsidP="0005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BC">
              <w:rPr>
                <w:rFonts w:ascii="Times New Roman" w:hAnsi="Times New Roman" w:cs="Times New Roman"/>
                <w:sz w:val="24"/>
                <w:szCs w:val="24"/>
              </w:rPr>
              <w:t>53 ОП МЗ 53Н-3303000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45" w:rsidRPr="007115BC" w:rsidRDefault="00D05345" w:rsidP="0005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BC">
              <w:rPr>
                <w:rFonts w:ascii="Times New Roman" w:hAnsi="Times New Roman" w:cs="Times New Roman"/>
                <w:sz w:val="24"/>
                <w:szCs w:val="24"/>
              </w:rPr>
              <w:t>Екатеринославка–Аустяново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45" w:rsidRPr="007115BC" w:rsidRDefault="00D05345" w:rsidP="0005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B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345" w:rsidRPr="007115BC" w:rsidRDefault="00D05345" w:rsidP="0005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D05345" w:rsidRPr="007115BC" w:rsidTr="00057B9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45" w:rsidRPr="007115BC" w:rsidRDefault="00D05345" w:rsidP="0005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45" w:rsidRPr="007115BC" w:rsidRDefault="00D05345" w:rsidP="0005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BC">
              <w:rPr>
                <w:rFonts w:ascii="Times New Roman" w:hAnsi="Times New Roman" w:cs="Times New Roman"/>
                <w:sz w:val="24"/>
                <w:szCs w:val="24"/>
              </w:rPr>
              <w:t>53 ОП МЗ 53Н-3305000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45" w:rsidRPr="007115BC" w:rsidRDefault="00D05345" w:rsidP="0005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BC">
              <w:rPr>
                <w:rFonts w:ascii="Times New Roman" w:hAnsi="Times New Roman" w:cs="Times New Roman"/>
                <w:sz w:val="24"/>
                <w:szCs w:val="24"/>
              </w:rPr>
              <w:t>Нововасильевка–Екатеринославка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45" w:rsidRPr="007115BC" w:rsidRDefault="00D05345" w:rsidP="0005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BC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345" w:rsidRPr="007115BC" w:rsidRDefault="00D05345" w:rsidP="0005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B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D05345" w:rsidRPr="007115BC" w:rsidTr="00057B9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45" w:rsidRPr="007115BC" w:rsidRDefault="00D05345" w:rsidP="0005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45" w:rsidRPr="007115BC" w:rsidRDefault="00D05345" w:rsidP="0005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BC">
              <w:rPr>
                <w:rFonts w:ascii="Times New Roman" w:hAnsi="Times New Roman" w:cs="Times New Roman"/>
                <w:sz w:val="24"/>
                <w:szCs w:val="24"/>
              </w:rPr>
              <w:t>53 ОП МЗ 53Н-3307000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45" w:rsidRPr="007115BC" w:rsidRDefault="00D05345" w:rsidP="0005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BC">
              <w:rPr>
                <w:rFonts w:ascii="Times New Roman" w:hAnsi="Times New Roman" w:cs="Times New Roman"/>
                <w:sz w:val="24"/>
                <w:szCs w:val="24"/>
              </w:rPr>
              <w:t>Стретинка–Благодарное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45" w:rsidRPr="007115BC" w:rsidRDefault="00D05345" w:rsidP="0005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B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345" w:rsidRPr="007115BC" w:rsidRDefault="00D05345" w:rsidP="0005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B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</w:tbl>
    <w:p w:rsidR="00D05345" w:rsidRPr="007115BC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345" w:rsidRPr="007115BC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BC">
        <w:rPr>
          <w:rFonts w:ascii="Times New Roman" w:hAnsi="Times New Roman" w:cs="Times New Roman"/>
          <w:sz w:val="28"/>
          <w:szCs w:val="28"/>
        </w:rPr>
        <w:t>Проектом предлагаются следующие мероприятия:</w:t>
      </w:r>
    </w:p>
    <w:p w:rsidR="00D05345" w:rsidRPr="007115BC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BC">
        <w:rPr>
          <w:rFonts w:ascii="Times New Roman" w:hAnsi="Times New Roman" w:cs="Times New Roman"/>
          <w:sz w:val="28"/>
          <w:szCs w:val="28"/>
        </w:rPr>
        <w:t>реконструкция дорожной сети и повышение качества обслуживания на автомобильном транспорте зон приоритетного развития туризма на связях с областным центром и главным центром притяжения туристской деятельности -  Республикой Башкорторстан.</w:t>
      </w:r>
    </w:p>
    <w:p w:rsidR="00D05345" w:rsidRPr="007115BC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BC">
        <w:rPr>
          <w:rFonts w:ascii="Times New Roman" w:hAnsi="Times New Roman" w:cs="Times New Roman"/>
          <w:sz w:val="28"/>
          <w:szCs w:val="28"/>
        </w:rPr>
        <w:t>Строительство усовершенствованного покрытия для дорог общего пользования местного значения,  сообщением:</w:t>
      </w:r>
    </w:p>
    <w:p w:rsidR="00D05345" w:rsidRPr="007115BC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BC">
        <w:rPr>
          <w:rFonts w:ascii="Times New Roman" w:hAnsi="Times New Roman" w:cs="Times New Roman"/>
          <w:sz w:val="28"/>
          <w:szCs w:val="28"/>
        </w:rPr>
        <w:t>С. Екатеринославка – с. Аустяново, протяженность - 4,5 км</w:t>
      </w:r>
    </w:p>
    <w:p w:rsidR="00D05345" w:rsidRDefault="00D05345" w:rsidP="00D05345">
      <w:pPr>
        <w:pStyle w:val="2"/>
        <w:widowControl w:val="0"/>
        <w:spacing w:before="0" w:after="0"/>
        <w:ind w:firstLine="709"/>
        <w:jc w:val="both"/>
      </w:pPr>
    </w:p>
    <w:p w:rsidR="00D05345" w:rsidRPr="00A35326" w:rsidRDefault="00D05345" w:rsidP="00D05345">
      <w:pPr>
        <w:pStyle w:val="2"/>
        <w:widowControl w:val="0"/>
        <w:spacing w:before="0" w:after="0"/>
        <w:ind w:firstLine="709"/>
        <w:jc w:val="both"/>
      </w:pPr>
      <w:bookmarkStart w:id="15" w:name="_Toc384030752"/>
      <w:bookmarkStart w:id="16" w:name="_Toc384034448"/>
      <w:r>
        <w:t>5</w:t>
      </w:r>
      <w:r w:rsidRPr="00A35326">
        <w:t>.2 Общественный транспорт</w:t>
      </w:r>
      <w:bookmarkEnd w:id="14"/>
      <w:bookmarkEnd w:id="15"/>
      <w:bookmarkEnd w:id="16"/>
    </w:p>
    <w:p w:rsidR="00D05345" w:rsidRDefault="00D05345" w:rsidP="00D05345">
      <w:pPr>
        <w:widowControl w:val="0"/>
        <w:tabs>
          <w:tab w:val="left" w:pos="978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5345" w:rsidRPr="00A35326" w:rsidRDefault="00D05345" w:rsidP="00D05345">
      <w:pPr>
        <w:widowControl w:val="0"/>
        <w:tabs>
          <w:tab w:val="left" w:pos="978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26">
        <w:rPr>
          <w:rFonts w:ascii="Times New Roman" w:hAnsi="Times New Roman" w:cs="Times New Roman"/>
          <w:bCs/>
          <w:sz w:val="28"/>
          <w:szCs w:val="28"/>
        </w:rPr>
        <w:t>Общественный транспорт</w:t>
      </w:r>
      <w:r w:rsidRPr="00A35326">
        <w:rPr>
          <w:rFonts w:ascii="Times New Roman" w:hAnsi="Times New Roman" w:cs="Times New Roman"/>
          <w:sz w:val="28"/>
          <w:szCs w:val="28"/>
        </w:rPr>
        <w:t> - пассажирский транспорт, доступный и востребованный к использованию широкой публикой.</w:t>
      </w:r>
    </w:p>
    <w:p w:rsidR="00D05345" w:rsidRPr="00A35326" w:rsidRDefault="00D05345" w:rsidP="00D05345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26">
        <w:rPr>
          <w:rFonts w:ascii="Times New Roman" w:hAnsi="Times New Roman" w:cs="Times New Roman"/>
          <w:sz w:val="28"/>
          <w:szCs w:val="28"/>
        </w:rPr>
        <w:t>Деятельность общественного транспорта для Тюльганского района определена географическим положением населенных пунктов и уровнем развития экономики. Основная транспортная доступность населения района в районный центр и другие населенные пункты - автобусное сообщение.</w:t>
      </w:r>
    </w:p>
    <w:p w:rsidR="00D05345" w:rsidRPr="00FF0C9E" w:rsidRDefault="00D05345" w:rsidP="00D05345">
      <w:pPr>
        <w:widowControl w:val="0"/>
        <w:spacing w:after="0"/>
        <w:ind w:firstLine="709"/>
        <w:jc w:val="both"/>
        <w:rPr>
          <w:highlight w:val="yellow"/>
        </w:rPr>
      </w:pPr>
    </w:p>
    <w:p w:rsidR="00D05345" w:rsidRDefault="00D05345" w:rsidP="00D05345">
      <w:pPr>
        <w:pStyle w:val="2"/>
        <w:widowControl w:val="0"/>
        <w:spacing w:before="0" w:after="0"/>
        <w:ind w:firstLine="709"/>
        <w:jc w:val="both"/>
      </w:pPr>
      <w:bookmarkStart w:id="17" w:name="_Toc327981797"/>
    </w:p>
    <w:p w:rsidR="00D05345" w:rsidRDefault="00D05345" w:rsidP="00D0534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05345" w:rsidRPr="00A35326" w:rsidRDefault="00D05345" w:rsidP="00D05345">
      <w:pPr>
        <w:pStyle w:val="2"/>
        <w:widowControl w:val="0"/>
        <w:spacing w:before="0" w:after="0"/>
        <w:ind w:firstLine="709"/>
        <w:jc w:val="both"/>
      </w:pPr>
      <w:bookmarkStart w:id="18" w:name="_Toc384030753"/>
      <w:bookmarkStart w:id="19" w:name="_Toc384034449"/>
      <w:r>
        <w:lastRenderedPageBreak/>
        <w:t>5</w:t>
      </w:r>
      <w:r w:rsidRPr="00A35326">
        <w:t>.3 Железнодорожный транспорт</w:t>
      </w:r>
      <w:bookmarkEnd w:id="17"/>
      <w:bookmarkEnd w:id="18"/>
      <w:bookmarkEnd w:id="19"/>
    </w:p>
    <w:p w:rsidR="00D05345" w:rsidRDefault="00D05345" w:rsidP="00D0534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345" w:rsidRPr="00A35326" w:rsidRDefault="00D05345" w:rsidP="00D0534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326">
        <w:rPr>
          <w:rFonts w:ascii="Times New Roman" w:hAnsi="Times New Roman" w:cs="Times New Roman"/>
          <w:sz w:val="28"/>
          <w:szCs w:val="28"/>
          <w:lang w:eastAsia="ru-RU"/>
        </w:rPr>
        <w:t xml:space="preserve">Железнодорожный транспорт представлен магистральными линиями направлений Магнитогорск-Тюльган. </w:t>
      </w:r>
    </w:p>
    <w:p w:rsidR="00D05345" w:rsidRPr="00A35326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26">
        <w:rPr>
          <w:rFonts w:ascii="Times New Roman" w:hAnsi="Times New Roman" w:cs="Times New Roman"/>
          <w:sz w:val="28"/>
          <w:szCs w:val="28"/>
        </w:rPr>
        <w:t xml:space="preserve">Проектом предложено: </w:t>
      </w:r>
    </w:p>
    <w:p w:rsidR="00D05345" w:rsidRPr="00A35326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26">
        <w:rPr>
          <w:rFonts w:ascii="Times New Roman" w:hAnsi="Times New Roman" w:cs="Times New Roman"/>
          <w:sz w:val="28"/>
          <w:szCs w:val="28"/>
        </w:rPr>
        <w:t>1. Согласно областной целевой программой «Обеспечение подъезда к населенным пунктам Оренбургской области по автомобильным дорогам с твердым покрытием на 2010-2020 годы» предусмотрено строительство автомобильных дорог к сельским населенным пунктам.</w:t>
      </w:r>
    </w:p>
    <w:p w:rsidR="00D05345" w:rsidRPr="00A35326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26">
        <w:rPr>
          <w:rFonts w:ascii="Times New Roman" w:hAnsi="Times New Roman" w:cs="Times New Roman"/>
          <w:sz w:val="28"/>
          <w:szCs w:val="28"/>
        </w:rPr>
        <w:t>2. Сформировать дорожную сеть в новых проектируемых районах с.Михайловка и с. Кретовка с шириной улиц от 20 до 40 метров;</w:t>
      </w:r>
    </w:p>
    <w:p w:rsidR="00D05345" w:rsidRPr="00A35326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26">
        <w:rPr>
          <w:rFonts w:ascii="Times New Roman" w:hAnsi="Times New Roman" w:cs="Times New Roman"/>
          <w:sz w:val="28"/>
          <w:szCs w:val="28"/>
        </w:rPr>
        <w:t>3. Предусмотреть зоны транспортной инфраструктуры: разворотные площадки, площадки кратковременного и долговременного хранения транспорта.</w:t>
      </w:r>
    </w:p>
    <w:p w:rsidR="00170194" w:rsidRPr="00D5533C" w:rsidRDefault="00170194">
      <w:pPr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05345" w:rsidRDefault="00D05345">
      <w:pPr>
        <w:rPr>
          <w:rFonts w:ascii="Times New Roman" w:hAnsi="Times New Roman" w:cs="Times New Roman"/>
          <w:b/>
          <w:bCs/>
          <w:sz w:val="32"/>
          <w:szCs w:val="28"/>
          <w:highlight w:val="yellow"/>
        </w:rPr>
      </w:pPr>
      <w:r>
        <w:rPr>
          <w:highlight w:val="yellow"/>
        </w:rPr>
        <w:br w:type="page"/>
      </w:r>
    </w:p>
    <w:p w:rsidR="00A66592" w:rsidRPr="00D05345" w:rsidRDefault="00A66592" w:rsidP="001747E9">
      <w:pPr>
        <w:pStyle w:val="1"/>
        <w:numPr>
          <w:ilvl w:val="0"/>
          <w:numId w:val="5"/>
        </w:numPr>
        <w:spacing w:before="0" w:line="276" w:lineRule="auto"/>
      </w:pPr>
      <w:bookmarkStart w:id="20" w:name="_Toc384034450"/>
      <w:r w:rsidRPr="00D05345">
        <w:lastRenderedPageBreak/>
        <w:t>ИНЖЕНЕРНАЯ ЗАЩИТА И  ПОДГОТОВКА ТЕРРИТОРИИ</w:t>
      </w:r>
      <w:bookmarkEnd w:id="20"/>
    </w:p>
    <w:p w:rsidR="00D05345" w:rsidRPr="00D05345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 xml:space="preserve">Главной водной артерией муниципального образования  «Екатеринославский сельсовет»  является река Малый Юшатырь и ее притоки. </w:t>
      </w:r>
    </w:p>
    <w:p w:rsidR="00D05345" w:rsidRPr="00D05345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 xml:space="preserve">           Физико-геологические явления на территории МО отсутствуют. Освоение новых территорий для застройки требует незначительной инженерной подготовки.</w:t>
      </w:r>
    </w:p>
    <w:p w:rsidR="00D05345" w:rsidRPr="00D05345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>Перечень мероприятий по инженерной защите:</w:t>
      </w:r>
    </w:p>
    <w:p w:rsidR="00D05345" w:rsidRPr="00D05345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>1. Организация поверхностного стока.</w:t>
      </w:r>
    </w:p>
    <w:p w:rsidR="00D05345" w:rsidRPr="00D05345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>2. Очистка поверхностного стока.</w:t>
      </w:r>
    </w:p>
    <w:p w:rsidR="00D05345" w:rsidRPr="00D05345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>3. Берегоукрепление.</w:t>
      </w:r>
    </w:p>
    <w:p w:rsidR="00D05345" w:rsidRPr="00D05345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 xml:space="preserve">4. Благоустройство овражных территорий. </w:t>
      </w:r>
    </w:p>
    <w:p w:rsidR="00D05345" w:rsidRPr="00D05345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>5. Для обеспечения охраны и рационального использования почвы необходимо предусмотреть комплекс мероприятий по ее рекультивации. Рекультивации подлежат земли, нарушенные и (или) загрязненные при:</w:t>
      </w:r>
    </w:p>
    <w:p w:rsidR="00D05345" w:rsidRPr="00D05345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>- разработке месторождений полезных ископаемых;</w:t>
      </w:r>
    </w:p>
    <w:p w:rsidR="00D05345" w:rsidRPr="00D05345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>- прокладке трубопроводов различного назначения;</w:t>
      </w:r>
    </w:p>
    <w:p w:rsidR="00D05345" w:rsidRPr="00D05345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>-складировании и захоронении промышленных, бытовых биологических и пр. отходов, ядохимикатов.</w:t>
      </w:r>
    </w:p>
    <w:p w:rsidR="00D05345" w:rsidRPr="00D05345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 xml:space="preserve">Так, необходимо рекультивировать территории скотомогильников. </w:t>
      </w:r>
    </w:p>
    <w:p w:rsidR="00D05345" w:rsidRPr="00D05345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 xml:space="preserve">Рекультивируемые, восстановленные территории проектом генерального плана предложено озеленить.         </w:t>
      </w:r>
    </w:p>
    <w:p w:rsidR="00D05345" w:rsidRPr="00D05345" w:rsidRDefault="00D05345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>Приведенный состав инженерных мероприятий разработан в объеме, необходимом для  обоснования  планировочных  решений  и  подлежит  уточнению  на  последующих стадиях проектирования.</w:t>
      </w:r>
    </w:p>
    <w:p w:rsidR="00A66592" w:rsidRPr="00D05345" w:rsidRDefault="00A66592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592" w:rsidRPr="00D05345" w:rsidRDefault="00A66592" w:rsidP="00D053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592" w:rsidRPr="00D5533C" w:rsidRDefault="00A66592" w:rsidP="00A66592">
      <w:pPr>
        <w:pStyle w:val="af7"/>
        <w:spacing w:after="0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70194" w:rsidRPr="00D5533C" w:rsidRDefault="00170194">
      <w:pPr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D5533C">
        <w:rPr>
          <w:rFonts w:ascii="Times New Roman" w:hAnsi="Times New Roman"/>
          <w:highlight w:val="yellow"/>
        </w:rPr>
        <w:br w:type="page"/>
      </w:r>
    </w:p>
    <w:p w:rsidR="00A66592" w:rsidRPr="00D05345" w:rsidRDefault="00A66592" w:rsidP="001747E9">
      <w:pPr>
        <w:pStyle w:val="1"/>
        <w:numPr>
          <w:ilvl w:val="0"/>
          <w:numId w:val="5"/>
        </w:numPr>
        <w:spacing w:before="0" w:line="276" w:lineRule="auto"/>
      </w:pPr>
      <w:bookmarkStart w:id="21" w:name="_Toc384034451"/>
      <w:r w:rsidRPr="00D05345">
        <w:lastRenderedPageBreak/>
        <w:t>ОЗЕЛЕНЕНИЕ</w:t>
      </w:r>
      <w:bookmarkEnd w:id="21"/>
    </w:p>
    <w:p w:rsidR="00BD2F10" w:rsidRPr="00D5533C" w:rsidRDefault="00D05345" w:rsidP="00BD2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35326">
        <w:rPr>
          <w:rFonts w:ascii="Times New Roman" w:hAnsi="Times New Roman" w:cs="Times New Roman"/>
          <w:sz w:val="28"/>
          <w:szCs w:val="28"/>
        </w:rPr>
        <w:t>Территория Екатеринославского сельсовета расположена в климатическом районе I-В</w:t>
      </w:r>
      <w:r w:rsidRPr="00D05345">
        <w:rPr>
          <w:rFonts w:ascii="Times New Roman" w:hAnsi="Times New Roman" w:cs="Times New Roman"/>
          <w:sz w:val="28"/>
          <w:szCs w:val="28"/>
        </w:rPr>
        <w:t>. Климат</w:t>
      </w:r>
      <w:r w:rsidRPr="00A35326">
        <w:rPr>
          <w:rFonts w:ascii="Times New Roman" w:hAnsi="Times New Roman" w:cs="Times New Roman"/>
          <w:sz w:val="28"/>
          <w:szCs w:val="28"/>
        </w:rPr>
        <w:t xml:space="preserve"> континентальный с благоприятным увлажнением. Количество осадков составляет в среднем 350 мм в год.</w:t>
      </w:r>
    </w:p>
    <w:p w:rsidR="00A66592" w:rsidRPr="00D05345" w:rsidRDefault="00BD2F10" w:rsidP="00BD2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>Для</w:t>
      </w:r>
      <w:r w:rsidR="00A66592" w:rsidRPr="00D05345">
        <w:rPr>
          <w:rFonts w:ascii="Times New Roman" w:hAnsi="Times New Roman" w:cs="Times New Roman"/>
          <w:sz w:val="28"/>
          <w:szCs w:val="28"/>
        </w:rPr>
        <w:t xml:space="preserve">  успешного проведения работ по озеленению необходимо:</w:t>
      </w:r>
    </w:p>
    <w:p w:rsidR="00A66592" w:rsidRPr="00D05345" w:rsidRDefault="00A66592" w:rsidP="00BD2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>-использование местного ассортимента деревьев и кустарников;</w:t>
      </w:r>
    </w:p>
    <w:p w:rsidR="00A66592" w:rsidRPr="00D05345" w:rsidRDefault="00A66592" w:rsidP="00BD2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>-замена естественного грунта растительной землей;</w:t>
      </w:r>
    </w:p>
    <w:p w:rsidR="00A66592" w:rsidRPr="00D05345" w:rsidRDefault="00A66592" w:rsidP="00BD2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>-полив в мае и в июне в период дефицита атмосферных осадков.</w:t>
      </w:r>
    </w:p>
    <w:p w:rsidR="00D05345" w:rsidRPr="00C12527" w:rsidRDefault="00D05345" w:rsidP="00D05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 xml:space="preserve">В </w:t>
      </w:r>
      <w:r w:rsidRPr="00C12527">
        <w:rPr>
          <w:rFonts w:ascii="Times New Roman" w:hAnsi="Times New Roman" w:cs="Times New Roman"/>
          <w:sz w:val="28"/>
          <w:szCs w:val="28"/>
        </w:rPr>
        <w:t>Екатеринославском сельсовете расположен школьный сад, так же в качестве рекреационных зон используются природные озелененные  территории.</w:t>
      </w:r>
    </w:p>
    <w:p w:rsidR="00D05345" w:rsidRPr="00C12527" w:rsidRDefault="00D05345" w:rsidP="00D05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527">
        <w:rPr>
          <w:rFonts w:ascii="Times New Roman" w:hAnsi="Times New Roman" w:cs="Times New Roman"/>
          <w:sz w:val="28"/>
          <w:szCs w:val="28"/>
        </w:rPr>
        <w:t xml:space="preserve">Показатель озеленения  на одного человека выше нормативных требований. </w:t>
      </w:r>
    </w:p>
    <w:p w:rsidR="00A66592" w:rsidRPr="00D05345" w:rsidRDefault="00A66592" w:rsidP="00BD2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 xml:space="preserve">Показатель озеленения  на одного человека выше нормативных требований. </w:t>
      </w:r>
    </w:p>
    <w:p w:rsidR="00A66592" w:rsidRPr="00D05345" w:rsidRDefault="00A66592" w:rsidP="00BD2F1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345">
        <w:rPr>
          <w:rFonts w:ascii="Times New Roman" w:hAnsi="Times New Roman" w:cs="Times New Roman"/>
          <w:bCs/>
          <w:sz w:val="28"/>
          <w:szCs w:val="28"/>
        </w:rPr>
        <w:t>Количество зеленых насаждений и их размещение в пределах жилого района являются одним из основных показателей  благоустроенности, так как они обеспечивают комфортные условия для жизни населения и оздоровления окружающей среды. Соответственно своему назначению зеленые насаждения должны отвечать санитарно-гигиеническим задачам и  отличаться высокой декоративностью. По функциональному использованию зеленые насаждения подразделяются на три группы:</w:t>
      </w:r>
    </w:p>
    <w:p w:rsidR="00F7456B" w:rsidRPr="00D05345" w:rsidRDefault="00A66592" w:rsidP="00BD2F1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345">
        <w:rPr>
          <w:rFonts w:ascii="Times New Roman" w:hAnsi="Times New Roman" w:cs="Times New Roman"/>
          <w:bCs/>
          <w:sz w:val="28"/>
          <w:szCs w:val="28"/>
        </w:rPr>
        <w:t>- насаждения общего пользования (скверы, уличные посадки, зона отдыха);</w:t>
      </w:r>
    </w:p>
    <w:p w:rsidR="00A66592" w:rsidRPr="00D05345" w:rsidRDefault="00A66592" w:rsidP="00BD2F1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345">
        <w:rPr>
          <w:rFonts w:ascii="Times New Roman" w:hAnsi="Times New Roman" w:cs="Times New Roman"/>
          <w:bCs/>
          <w:sz w:val="28"/>
          <w:szCs w:val="28"/>
        </w:rPr>
        <w:t>- насаждения ограниченного пользования (зеленые насаждения  на участках детских учреждений, культурно-бытовых и коммунальных зданий, на приусадебных участках жителей);</w:t>
      </w:r>
    </w:p>
    <w:p w:rsidR="00A66592" w:rsidRPr="00D05345" w:rsidRDefault="00A66592" w:rsidP="00BD2F1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345">
        <w:rPr>
          <w:rFonts w:ascii="Times New Roman" w:hAnsi="Times New Roman" w:cs="Times New Roman"/>
          <w:bCs/>
          <w:sz w:val="28"/>
          <w:szCs w:val="28"/>
        </w:rPr>
        <w:t>- насаждения специального назначения (в санитарно-защитной и ветрозащитной зонах).</w:t>
      </w:r>
    </w:p>
    <w:p w:rsidR="00AA37D6" w:rsidRPr="00D05345" w:rsidRDefault="00A66592" w:rsidP="00BD2F1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345">
        <w:rPr>
          <w:rFonts w:ascii="Times New Roman" w:hAnsi="Times New Roman" w:cs="Times New Roman"/>
          <w:bCs/>
          <w:sz w:val="28"/>
          <w:szCs w:val="28"/>
        </w:rPr>
        <w:t>Перед фасадами культурно-бытовых зданий предусматривается разбить скверы. Озеленение улиц проектируется в виде зеленых полос между проезжей частью и тротуарами. Таким образом, зеленая полоса имеет разграничительный характер и защищает пешеходов от пыли, а также выполняет функции:</w:t>
      </w:r>
      <w:r w:rsidR="001329DA" w:rsidRPr="00D053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345">
        <w:rPr>
          <w:rFonts w:ascii="Times New Roman" w:hAnsi="Times New Roman" w:cs="Times New Roman"/>
          <w:bCs/>
          <w:sz w:val="28"/>
          <w:szCs w:val="28"/>
        </w:rPr>
        <w:t>ветрозащитные, регулирования микроклимата, защиты пешеходов от солнечных лучей. Для каждой улицы необходимо подбирать свой ассортимент насаждений и подбирать их так, чтобы улица получила индивидуальный архитектурный облик.</w:t>
      </w:r>
    </w:p>
    <w:p w:rsidR="00AA37D6" w:rsidRPr="00D05345" w:rsidRDefault="00AA37D6" w:rsidP="00A6659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0194" w:rsidRPr="00D05345" w:rsidRDefault="001701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534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70194" w:rsidRPr="00D05345" w:rsidRDefault="00A66592" w:rsidP="001747E9">
      <w:pPr>
        <w:pStyle w:val="1"/>
        <w:numPr>
          <w:ilvl w:val="0"/>
          <w:numId w:val="5"/>
        </w:numPr>
      </w:pPr>
      <w:bookmarkStart w:id="22" w:name="_Toc384034452"/>
      <w:r w:rsidRPr="00D05345">
        <w:lastRenderedPageBreak/>
        <w:t>ИНЖЕНЕРНАЯ  ИНФРАСТРУКТУРА</w:t>
      </w:r>
      <w:bookmarkStart w:id="23" w:name="_Toc258575962"/>
      <w:bookmarkEnd w:id="22"/>
    </w:p>
    <w:p w:rsidR="00170194" w:rsidRPr="00D05345" w:rsidRDefault="007B1C3E" w:rsidP="00DE7964">
      <w:pPr>
        <w:pStyle w:val="2"/>
      </w:pPr>
      <w:bookmarkStart w:id="24" w:name="_Toc384034453"/>
      <w:r w:rsidRPr="00D05345">
        <w:t>8</w:t>
      </w:r>
      <w:r w:rsidR="00170194" w:rsidRPr="00D05345">
        <w:t>.1 Водоснабжение</w:t>
      </w:r>
      <w:bookmarkEnd w:id="24"/>
    </w:p>
    <w:p w:rsidR="00170194" w:rsidRPr="00D05345" w:rsidRDefault="00170194" w:rsidP="00B531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345"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p w:rsidR="00170194" w:rsidRPr="00D05345" w:rsidRDefault="00170194" w:rsidP="00B531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>Мощность системы водоснабжения, учитывая ее неполную загрузку, покроет дополнительно потребность в воде во вновь проектируемой застройке в расчетный</w:t>
      </w:r>
      <w:r w:rsidR="004B5EC3" w:rsidRPr="00D05345">
        <w:rPr>
          <w:rFonts w:ascii="Times New Roman" w:hAnsi="Times New Roman" w:cs="Times New Roman"/>
          <w:sz w:val="28"/>
          <w:szCs w:val="28"/>
        </w:rPr>
        <w:t xml:space="preserve"> перод</w:t>
      </w:r>
      <w:r w:rsidRPr="00D05345">
        <w:rPr>
          <w:rFonts w:ascii="Times New Roman" w:hAnsi="Times New Roman" w:cs="Times New Roman"/>
          <w:sz w:val="28"/>
          <w:szCs w:val="28"/>
        </w:rPr>
        <w:t>.</w:t>
      </w:r>
    </w:p>
    <w:p w:rsidR="00170194" w:rsidRPr="00D05345" w:rsidRDefault="00170194" w:rsidP="00B531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>Для бесперебойного водоснабжения и обеспечения потребностей водой в полном объеме при максимальном водопотреблении необходимо:</w:t>
      </w:r>
    </w:p>
    <w:p w:rsidR="00170194" w:rsidRPr="00D05345" w:rsidRDefault="00170194" w:rsidP="00B531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 xml:space="preserve"> - Выделение целенаправленного финансирования на улучшение санитарно-технического состояния объектов водоснабжения (проведение планово - профилактических работ по замене водопроводных сетей, благоустройство зон санитарной охраны источников водоснабжения);</w:t>
      </w:r>
    </w:p>
    <w:p w:rsidR="00170194" w:rsidRPr="00D05345" w:rsidRDefault="00170194" w:rsidP="00B531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>- передать «бесхозные» водопроводы на баланс МО сельсоветов или служб ЖКХ;</w:t>
      </w:r>
    </w:p>
    <w:p w:rsidR="00170194" w:rsidRPr="00D05345" w:rsidRDefault="00170194" w:rsidP="00B531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>- вести перекладку изношенных сетей водопровода и строительство новых участков из современных материалов;</w:t>
      </w:r>
    </w:p>
    <w:p w:rsidR="00170194" w:rsidRPr="00D05345" w:rsidRDefault="00170194" w:rsidP="00B531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>- проводить мероприятия по поддержанию производительности действующих водозаборов и их развитию;</w:t>
      </w:r>
    </w:p>
    <w:p w:rsidR="004B5EC3" w:rsidRPr="00D05345" w:rsidRDefault="00170194" w:rsidP="00B531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>- вести модернизацию сооружений водопровода с заменой устаревшего технологического оборудования.</w:t>
      </w:r>
    </w:p>
    <w:p w:rsidR="00170194" w:rsidRPr="00D05345" w:rsidRDefault="007B1C3E" w:rsidP="00DE7964">
      <w:pPr>
        <w:pStyle w:val="2"/>
      </w:pPr>
      <w:bookmarkStart w:id="25" w:name="_Toc384034454"/>
      <w:r w:rsidRPr="00D05345">
        <w:t>8</w:t>
      </w:r>
      <w:r w:rsidR="00BD2F10" w:rsidRPr="00D05345">
        <w:t>.2</w:t>
      </w:r>
      <w:r w:rsidR="00170194" w:rsidRPr="00D05345">
        <w:t xml:space="preserve"> Водоотведение</w:t>
      </w:r>
      <w:bookmarkEnd w:id="25"/>
    </w:p>
    <w:p w:rsidR="00170194" w:rsidRPr="00D05345" w:rsidRDefault="00170194" w:rsidP="00B531D6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 xml:space="preserve">Центральной канализации в сёлах </w:t>
      </w:r>
      <w:r w:rsidR="00D5533C" w:rsidRPr="00D05345">
        <w:rPr>
          <w:rFonts w:ascii="Times New Roman" w:hAnsi="Times New Roman" w:cs="Times New Roman"/>
          <w:sz w:val="28"/>
          <w:szCs w:val="28"/>
        </w:rPr>
        <w:t>Екатеринославского</w:t>
      </w:r>
      <w:r w:rsidRPr="00D05345">
        <w:rPr>
          <w:rFonts w:ascii="Times New Roman" w:hAnsi="Times New Roman" w:cs="Times New Roman"/>
          <w:sz w:val="28"/>
          <w:szCs w:val="28"/>
        </w:rPr>
        <w:t xml:space="preserve"> сельсовета нет.</w:t>
      </w:r>
    </w:p>
    <w:p w:rsidR="00170194" w:rsidRPr="00D05345" w:rsidRDefault="00170194" w:rsidP="00B531D6">
      <w:pPr>
        <w:pStyle w:val="S"/>
        <w:jc w:val="both"/>
        <w:rPr>
          <w:b/>
        </w:rPr>
      </w:pPr>
      <w:r w:rsidRPr="00D05345">
        <w:rPr>
          <w:b/>
        </w:rPr>
        <w:t>Проектные предложения</w:t>
      </w:r>
    </w:p>
    <w:p w:rsidR="00170194" w:rsidRPr="00D05345" w:rsidRDefault="00170194" w:rsidP="00B531D6">
      <w:pPr>
        <w:pStyle w:val="S"/>
        <w:jc w:val="both"/>
      </w:pPr>
      <w:r w:rsidRPr="00D05345">
        <w:t>С целью улучшения санитарной обстановки, уменьшения загрязнения водных объектов, необходимо выполнить следующие мероприятия:</w:t>
      </w:r>
    </w:p>
    <w:p w:rsidR="00170194" w:rsidRPr="00D05345" w:rsidRDefault="00B531D6" w:rsidP="00B531D6">
      <w:pPr>
        <w:pStyle w:val="S"/>
        <w:jc w:val="both"/>
      </w:pPr>
      <w:r w:rsidRPr="00D05345">
        <w:t xml:space="preserve">- </w:t>
      </w:r>
      <w:r w:rsidR="00170194" w:rsidRPr="00D05345">
        <w:t>организация централизованной хозяйственно-бытовой системы водоотведения, включающей проектирование и строительство сборных и отводящих коллекторов, насосных станций и очистных сооружений хозяйственно-бытового стока  в селах с численностью жителей более 200 человек. Все выпуски очищенных стоков должны быть расположены в строгом соответствии со СНиП 2.04.03-85 и др. нормативными документами;</w:t>
      </w:r>
    </w:p>
    <w:p w:rsidR="00170194" w:rsidRPr="00D05345" w:rsidRDefault="00170194" w:rsidP="00B531D6">
      <w:pPr>
        <w:pStyle w:val="S"/>
        <w:jc w:val="both"/>
      </w:pPr>
      <w:r w:rsidRPr="00D05345">
        <w:t>- в целях защиты поверхностных и подземных вод в зоне хозяйственной деятельности предусматривается строительство сливных станций для неконализованной части поселений и специальных очистных сооружений канализации животноводческих ферм.</w:t>
      </w:r>
    </w:p>
    <w:p w:rsidR="008E4042" w:rsidRPr="00D05345" w:rsidRDefault="00170194" w:rsidP="00BD2F10">
      <w:pPr>
        <w:pStyle w:val="2"/>
      </w:pPr>
      <w:r w:rsidRPr="00D5533C">
        <w:rPr>
          <w:highlight w:val="yellow"/>
        </w:rPr>
        <w:br w:type="page"/>
      </w:r>
      <w:bookmarkStart w:id="26" w:name="_Toc384034455"/>
      <w:r w:rsidR="007B1C3E" w:rsidRPr="00D05345">
        <w:lastRenderedPageBreak/>
        <w:t>8</w:t>
      </w:r>
      <w:r w:rsidRPr="00D05345">
        <w:t>.3 Электроснабжение</w:t>
      </w:r>
      <w:bookmarkEnd w:id="26"/>
    </w:p>
    <w:p w:rsidR="00170194" w:rsidRPr="00D05345" w:rsidRDefault="00170194" w:rsidP="00B531D6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345">
        <w:rPr>
          <w:rFonts w:ascii="Times New Roman" w:hAnsi="Times New Roman" w:cs="Times New Roman"/>
          <w:b/>
          <w:bCs/>
          <w:sz w:val="28"/>
          <w:szCs w:val="28"/>
        </w:rPr>
        <w:t>Проектное предложение</w:t>
      </w:r>
    </w:p>
    <w:p w:rsidR="00170194" w:rsidRPr="00D05345" w:rsidRDefault="00170194" w:rsidP="008E4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>Проектные решения и удельные нормативные показатели, положенные в основу проекта, приняты в соответствии со СНиП 2.07.01-89*.</w:t>
      </w:r>
    </w:p>
    <w:p w:rsidR="008E4042" w:rsidRPr="00D05345" w:rsidRDefault="00170194" w:rsidP="008E4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>Для обеспечения электрической энергией новой жилой застройки, объектов соцкультбыта и других необходимо предусмотреть строительство отпаечных ВЛ-10 кВ к трансформаторным подстанциям. А также строительство ВЛ-0,4кВ от ТП к жилому сектору и другим объектам.</w:t>
      </w:r>
    </w:p>
    <w:p w:rsidR="00170194" w:rsidRPr="00D05345" w:rsidRDefault="007B1C3E" w:rsidP="00DE7964">
      <w:pPr>
        <w:pStyle w:val="2"/>
      </w:pPr>
      <w:bookmarkStart w:id="27" w:name="_Toc384034456"/>
      <w:r w:rsidRPr="00D05345">
        <w:t>8</w:t>
      </w:r>
      <w:r w:rsidR="00170194" w:rsidRPr="00D05345">
        <w:t>.4 Теплоснабжение</w:t>
      </w:r>
      <w:bookmarkEnd w:id="27"/>
    </w:p>
    <w:p w:rsidR="00170194" w:rsidRPr="00D05345" w:rsidRDefault="00170194" w:rsidP="00B531D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345">
        <w:rPr>
          <w:rFonts w:ascii="Times New Roman" w:hAnsi="Times New Roman" w:cs="Times New Roman"/>
          <w:b/>
          <w:bCs/>
          <w:sz w:val="28"/>
          <w:szCs w:val="28"/>
        </w:rPr>
        <w:t>Проектное предложение</w:t>
      </w:r>
    </w:p>
    <w:p w:rsidR="00170194" w:rsidRPr="00D05345" w:rsidRDefault="00170194" w:rsidP="00B531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>Теплоснабжение новой малоэтажной застройки осуществлять от АОГВ, а новых общественных зданий от экологически чистых мини-котельных.</w:t>
      </w:r>
    </w:p>
    <w:p w:rsidR="00170194" w:rsidRPr="00D05345" w:rsidRDefault="00170194" w:rsidP="00B531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>Проводить регулярную перекладку тепловых сетей, их ремонт с целью снижения теплопотерь.</w:t>
      </w:r>
    </w:p>
    <w:p w:rsidR="00170194" w:rsidRPr="00D05345" w:rsidRDefault="00170194" w:rsidP="00B531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 xml:space="preserve">Проводить модернизацию существующих котельных с целью увеличения их эффективности и снижения вредного воздействия на окружающую среду. </w:t>
      </w:r>
    </w:p>
    <w:p w:rsidR="00DE7964" w:rsidRPr="00D05345" w:rsidRDefault="007B1C3E" w:rsidP="00BD2F10">
      <w:pPr>
        <w:pStyle w:val="2"/>
      </w:pPr>
      <w:bookmarkStart w:id="28" w:name="_Toc384034457"/>
      <w:r w:rsidRPr="00D05345">
        <w:t>8</w:t>
      </w:r>
      <w:r w:rsidR="00170194" w:rsidRPr="00D05345">
        <w:t>.5 Газоснабжение</w:t>
      </w:r>
      <w:bookmarkEnd w:id="28"/>
    </w:p>
    <w:p w:rsidR="00170194" w:rsidRPr="00D05345" w:rsidRDefault="00170194" w:rsidP="00B531D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345">
        <w:rPr>
          <w:rFonts w:ascii="Times New Roman" w:hAnsi="Times New Roman" w:cs="Times New Roman"/>
          <w:b/>
          <w:bCs/>
          <w:sz w:val="28"/>
          <w:szCs w:val="28"/>
        </w:rPr>
        <w:t>Проектное предложение</w:t>
      </w:r>
    </w:p>
    <w:p w:rsidR="00170194" w:rsidRPr="00D05345" w:rsidRDefault="00170194" w:rsidP="00B531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>При проектировании газопроводов к новым кварталам учитывать данные ранее разработанных схем газоснабжения. Газоснабжение проектируемых кварталов предлагается предусмотреть от существующих газопроводов с учетом дополнительных нагрузок на ГРП. Дополнительно предусматривается прокладка газопроводов высокого и низкого давления.</w:t>
      </w:r>
    </w:p>
    <w:p w:rsidR="00170194" w:rsidRPr="00D05345" w:rsidRDefault="00170194" w:rsidP="00B531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>На  перспективу расход газа учитывается на коммунально-бытовые нужды из расчета 200 м</w:t>
      </w:r>
      <w:r w:rsidRPr="00D0534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05345">
        <w:rPr>
          <w:rFonts w:ascii="Times New Roman" w:hAnsi="Times New Roman" w:cs="Times New Roman"/>
          <w:sz w:val="28"/>
          <w:szCs w:val="28"/>
        </w:rPr>
        <w:t>/год на одного жителя и отопления малоэтажной застройки исходя из месячной нормы расхода 8,5 м</w:t>
      </w:r>
      <w:r w:rsidRPr="00D0534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05345">
        <w:rPr>
          <w:rFonts w:ascii="Times New Roman" w:hAnsi="Times New Roman" w:cs="Times New Roman"/>
          <w:sz w:val="28"/>
          <w:szCs w:val="28"/>
        </w:rPr>
        <w:t xml:space="preserve"> на 1 м</w:t>
      </w:r>
      <w:r w:rsidRPr="00D053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05345">
        <w:rPr>
          <w:rFonts w:ascii="Times New Roman" w:hAnsi="Times New Roman" w:cs="Times New Roman"/>
          <w:sz w:val="28"/>
          <w:szCs w:val="28"/>
        </w:rPr>
        <w:t xml:space="preserve"> обтапливаемой общей площади в месяц.</w:t>
      </w:r>
    </w:p>
    <w:p w:rsidR="00170194" w:rsidRPr="00D05345" w:rsidRDefault="007B1C3E" w:rsidP="00DE7964">
      <w:pPr>
        <w:pStyle w:val="2"/>
      </w:pPr>
      <w:bookmarkStart w:id="29" w:name="_Toc384034458"/>
      <w:r w:rsidRPr="00D05345">
        <w:t>8</w:t>
      </w:r>
      <w:r w:rsidR="00170194" w:rsidRPr="00D05345">
        <w:t>.6</w:t>
      </w:r>
      <w:r w:rsidR="003E1CAB" w:rsidRPr="00D05345">
        <w:t xml:space="preserve"> </w:t>
      </w:r>
      <w:r w:rsidR="00170194" w:rsidRPr="00D05345">
        <w:t>Средства связи</w:t>
      </w:r>
      <w:bookmarkEnd w:id="29"/>
    </w:p>
    <w:p w:rsidR="00DE7964" w:rsidRPr="00D05345" w:rsidRDefault="00DE7964" w:rsidP="00B531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964" w:rsidRPr="00D05345" w:rsidRDefault="00D5533C" w:rsidP="00BD2F1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>Екатеринославский</w:t>
      </w:r>
      <w:r w:rsidR="003E1CAB" w:rsidRPr="00D05345">
        <w:rPr>
          <w:rFonts w:ascii="Times New Roman" w:hAnsi="Times New Roman" w:cs="Times New Roman"/>
          <w:sz w:val="28"/>
          <w:szCs w:val="28"/>
        </w:rPr>
        <w:t xml:space="preserve"> </w:t>
      </w:r>
      <w:r w:rsidR="00170194" w:rsidRPr="00D05345">
        <w:rPr>
          <w:rFonts w:ascii="Times New Roman" w:hAnsi="Times New Roman" w:cs="Times New Roman"/>
          <w:sz w:val="28"/>
          <w:szCs w:val="28"/>
        </w:rPr>
        <w:t xml:space="preserve"> сельсовет телефонизирован. Связь является составной частью хозяйственной и социальной инфраструктуры сельсовета.</w:t>
      </w:r>
    </w:p>
    <w:p w:rsidR="00170194" w:rsidRPr="00D05345" w:rsidRDefault="00170194" w:rsidP="00B531D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345">
        <w:rPr>
          <w:rFonts w:ascii="Times New Roman" w:hAnsi="Times New Roman" w:cs="Times New Roman"/>
          <w:b/>
          <w:bCs/>
          <w:sz w:val="28"/>
          <w:szCs w:val="28"/>
        </w:rPr>
        <w:t>Проектное предложение</w:t>
      </w:r>
    </w:p>
    <w:p w:rsidR="00170194" w:rsidRPr="00D05345" w:rsidRDefault="00170194" w:rsidP="00B531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>Для развития средств связи необходимы следующие мероприятия:</w:t>
      </w:r>
    </w:p>
    <w:p w:rsidR="00170194" w:rsidRPr="00D05345" w:rsidRDefault="00170194" w:rsidP="00B531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>- перевод аналогового оборудования АТС на цифровое стационарное с использованием, по</w:t>
      </w:r>
      <w:r w:rsidRPr="00D05345">
        <w:rPr>
          <w:rFonts w:cs="Times New Roman"/>
          <w:sz w:val="28"/>
          <w:szCs w:val="28"/>
        </w:rPr>
        <w:t xml:space="preserve"> </w:t>
      </w:r>
      <w:r w:rsidRPr="00D05345">
        <w:rPr>
          <w:rFonts w:ascii="Times New Roman" w:hAnsi="Times New Roman" w:cs="Times New Roman"/>
          <w:sz w:val="28"/>
          <w:szCs w:val="28"/>
        </w:rPr>
        <w:t>возможности, оптико-волоконных линейных сооружений;</w:t>
      </w:r>
    </w:p>
    <w:p w:rsidR="00DE7964" w:rsidRPr="00D05345" w:rsidRDefault="00170194" w:rsidP="00BD2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>- расширение существующих АТС;</w:t>
      </w:r>
      <w:r w:rsidR="00DE7964" w:rsidRPr="00D05345">
        <w:br w:type="page"/>
      </w:r>
    </w:p>
    <w:p w:rsidR="00A66592" w:rsidRPr="00D05345" w:rsidRDefault="00A66592" w:rsidP="001747E9">
      <w:pPr>
        <w:pStyle w:val="1"/>
        <w:numPr>
          <w:ilvl w:val="0"/>
          <w:numId w:val="5"/>
        </w:numPr>
      </w:pPr>
      <w:bookmarkStart w:id="30" w:name="_Toc384034459"/>
      <w:r w:rsidRPr="00D05345">
        <w:lastRenderedPageBreak/>
        <w:t>ОЦЕНКА ВОЗДЕЙСТВИЯ НА ОКРУЖАЮЩУЮ СРЕДУ (ОВОС) И МЕРОПРИЯТИЯ ПО ЕЕ ОХРАНЕ</w:t>
      </w:r>
      <w:bookmarkEnd w:id="30"/>
    </w:p>
    <w:bookmarkEnd w:id="23"/>
    <w:p w:rsidR="00D052C4" w:rsidRPr="00D05345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Основными мероприятиями по охране окружающей среды и поддержанию благоприятной санитарно-эпидемиологической обстановки в условиях градостроительного развития поселения, является установление зон с особыми условиями использования территории.</w:t>
      </w:r>
    </w:p>
    <w:p w:rsidR="00D052C4" w:rsidRPr="00D05345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Наличие тех или иных зон с особыми условиями использования определяет систему градостроительных ограничений территории, от которых во многом зависят планировочная структура населенных пунктов, условия развития селитебных территорий или промышленных зон.</w:t>
      </w:r>
    </w:p>
    <w:p w:rsidR="00D052C4" w:rsidRPr="00D05345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Зоны с особыми условиями использования на территории представлены:</w:t>
      </w:r>
    </w:p>
    <w:p w:rsidR="00D052C4" w:rsidRPr="00D05345" w:rsidRDefault="00D052C4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 xml:space="preserve">1. Санитарно-защитными зонами (СЗЗ) предприятий, сооружений и иных объектов; </w:t>
      </w:r>
    </w:p>
    <w:p w:rsidR="00D052C4" w:rsidRPr="00D05345" w:rsidRDefault="00D052C4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2. Зонами охраны источников водоснабжения;</w:t>
      </w:r>
    </w:p>
    <w:p w:rsidR="00D052C4" w:rsidRPr="00D05345" w:rsidRDefault="00D052C4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 xml:space="preserve">3. Водоохранными зонами; </w:t>
      </w:r>
    </w:p>
    <w:p w:rsidR="00D052C4" w:rsidRPr="00D05345" w:rsidRDefault="00D052C4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4. Охранными и санитарно-защитными зонами транспортной и инженерной инфраструктуры.</w:t>
      </w:r>
    </w:p>
    <w:p w:rsidR="00D052C4" w:rsidRPr="00D5533C" w:rsidRDefault="00D052C4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D052C4" w:rsidRPr="00D05345" w:rsidRDefault="007B1C3E" w:rsidP="00DD0A03">
      <w:pPr>
        <w:pStyle w:val="2"/>
        <w:spacing w:before="0" w:after="0"/>
        <w:ind w:left="397"/>
        <w:jc w:val="both"/>
      </w:pPr>
      <w:bookmarkStart w:id="31" w:name="_Toc340147311"/>
      <w:bookmarkStart w:id="32" w:name="_Toc384034460"/>
      <w:r w:rsidRPr="00D05345">
        <w:t>9</w:t>
      </w:r>
      <w:r w:rsidR="00DD0A03" w:rsidRPr="00D05345">
        <w:t>.1</w:t>
      </w:r>
      <w:r w:rsidR="00D052C4" w:rsidRPr="00D05345">
        <w:t xml:space="preserve"> </w:t>
      </w:r>
      <w:bookmarkStart w:id="33" w:name="_Toc351125095"/>
      <w:r w:rsidR="00D052C4" w:rsidRPr="00D05345">
        <w:t>Охрана атмосферного воздуха</w:t>
      </w:r>
      <w:bookmarkEnd w:id="31"/>
      <w:bookmarkEnd w:id="32"/>
      <w:bookmarkEnd w:id="33"/>
    </w:p>
    <w:p w:rsidR="00D052C4" w:rsidRPr="00D05345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 xml:space="preserve">Генеральным планом предусмотрены следующие мероприятия по защите воздушного бассейна </w:t>
      </w:r>
      <w:r w:rsidR="00D5533C" w:rsidRPr="00D05345">
        <w:rPr>
          <w:rFonts w:ascii="Times New Roman" w:hAnsi="Times New Roman"/>
          <w:sz w:val="28"/>
          <w:szCs w:val="28"/>
        </w:rPr>
        <w:t>Екатеринославского</w:t>
      </w:r>
      <w:r w:rsidRPr="00D05345">
        <w:rPr>
          <w:rFonts w:ascii="Times New Roman" w:hAnsi="Times New Roman"/>
          <w:sz w:val="28"/>
          <w:szCs w:val="28"/>
        </w:rPr>
        <w:t xml:space="preserve"> сельсовета </w:t>
      </w:r>
      <w:r w:rsidR="00D5533C" w:rsidRPr="00D05345">
        <w:rPr>
          <w:rFonts w:ascii="Times New Roman" w:hAnsi="Times New Roman"/>
          <w:sz w:val="28"/>
          <w:szCs w:val="28"/>
        </w:rPr>
        <w:t>Тюльганского</w:t>
      </w:r>
      <w:r w:rsidRPr="00D05345">
        <w:rPr>
          <w:rFonts w:ascii="Times New Roman" w:hAnsi="Times New Roman"/>
          <w:sz w:val="28"/>
          <w:szCs w:val="28"/>
        </w:rPr>
        <w:t xml:space="preserve"> района Оренбургской области:</w:t>
      </w:r>
    </w:p>
    <w:p w:rsidR="00D052C4" w:rsidRPr="00D05345" w:rsidRDefault="00D052C4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 xml:space="preserve">1. Четкое функциональное зонирование, упорядочение промышленных зон территории населенных пунктов; </w:t>
      </w:r>
    </w:p>
    <w:p w:rsidR="00D052C4" w:rsidRPr="00D05345" w:rsidRDefault="00D052C4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2. Уменьшение санитарно-защитных зон предприятий;</w:t>
      </w:r>
    </w:p>
    <w:p w:rsidR="00D052C4" w:rsidRPr="00D05345" w:rsidRDefault="00D052C4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3. Благоустройство санитарно-защитных зон промышленных предприятий и других источников загрязнения атмосферного воздуха, водоемов, почвы;</w:t>
      </w:r>
    </w:p>
    <w:p w:rsidR="00D052C4" w:rsidRPr="00D05345" w:rsidRDefault="004E5BE7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4. Б</w:t>
      </w:r>
      <w:r w:rsidR="00D052C4" w:rsidRPr="00D05345">
        <w:rPr>
          <w:rFonts w:ascii="Times New Roman" w:hAnsi="Times New Roman"/>
          <w:sz w:val="28"/>
          <w:szCs w:val="28"/>
        </w:rPr>
        <w:t>лагоустройство, озеленение улиц и населенных пунктов в целом;</w:t>
      </w:r>
    </w:p>
    <w:p w:rsidR="00D052C4" w:rsidRPr="00D05345" w:rsidRDefault="004E5BE7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5. У</w:t>
      </w:r>
      <w:r w:rsidR="00D052C4" w:rsidRPr="00D05345">
        <w:rPr>
          <w:rFonts w:ascii="Times New Roman" w:hAnsi="Times New Roman"/>
          <w:sz w:val="28"/>
          <w:szCs w:val="28"/>
        </w:rPr>
        <w:t>порядочение транспортной сети, обеспечение требуемых разрывов с соответствующим озеленением между транспортными магистралями и застройкой;</w:t>
      </w:r>
    </w:p>
    <w:p w:rsidR="00D052C4" w:rsidRPr="00D05345" w:rsidRDefault="004E5BE7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6. И</w:t>
      </w:r>
      <w:r w:rsidR="00D052C4" w:rsidRPr="00D05345">
        <w:rPr>
          <w:rFonts w:ascii="Times New Roman" w:hAnsi="Times New Roman"/>
          <w:sz w:val="28"/>
          <w:szCs w:val="28"/>
        </w:rPr>
        <w:t>спользование в качестве топлива в котельных</w:t>
      </w:r>
      <w:r w:rsidRPr="00D05345">
        <w:rPr>
          <w:rFonts w:ascii="Times New Roman" w:hAnsi="Times New Roman"/>
          <w:sz w:val="28"/>
          <w:szCs w:val="28"/>
        </w:rPr>
        <w:t>-</w:t>
      </w:r>
      <w:r w:rsidR="00DD0A03" w:rsidRPr="00D05345">
        <w:rPr>
          <w:rFonts w:ascii="Times New Roman" w:hAnsi="Times New Roman"/>
          <w:sz w:val="28"/>
          <w:szCs w:val="28"/>
        </w:rPr>
        <w:t xml:space="preserve"> природный газ</w:t>
      </w:r>
      <w:r w:rsidR="00D052C4" w:rsidRPr="00D05345">
        <w:rPr>
          <w:rFonts w:ascii="Times New Roman" w:hAnsi="Times New Roman"/>
          <w:sz w:val="28"/>
          <w:szCs w:val="28"/>
        </w:rPr>
        <w:t>;</w:t>
      </w:r>
    </w:p>
    <w:p w:rsidR="00D052C4" w:rsidRPr="00D05345" w:rsidRDefault="00D052C4" w:rsidP="002C0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Основными мероприятиями, позволяющими снизить эмиссию загрязняющих веществ от автотранспорта, являются:</w:t>
      </w:r>
    </w:p>
    <w:p w:rsidR="00D052C4" w:rsidRPr="00D05345" w:rsidRDefault="004E5BE7" w:rsidP="002C0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 xml:space="preserve">- </w:t>
      </w:r>
      <w:r w:rsidR="00D052C4" w:rsidRPr="00D05345">
        <w:rPr>
          <w:rFonts w:ascii="Times New Roman" w:hAnsi="Times New Roman"/>
          <w:sz w:val="28"/>
          <w:szCs w:val="28"/>
        </w:rPr>
        <w:t>контроль и регулировка топливной аппаратуры;</w:t>
      </w:r>
    </w:p>
    <w:p w:rsidR="00D052C4" w:rsidRPr="00D05345" w:rsidRDefault="004E5BE7" w:rsidP="002C0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 xml:space="preserve">- </w:t>
      </w:r>
      <w:r w:rsidR="00D052C4" w:rsidRPr="00D05345">
        <w:rPr>
          <w:rFonts w:ascii="Times New Roman" w:hAnsi="Times New Roman"/>
          <w:sz w:val="28"/>
          <w:szCs w:val="28"/>
        </w:rPr>
        <w:t>благоустройство дорог и озеленение магистралей древесно-кустарниковой растительностью</w:t>
      </w:r>
      <w:r w:rsidRPr="00D05345">
        <w:rPr>
          <w:rFonts w:ascii="Times New Roman" w:hAnsi="Times New Roman"/>
          <w:sz w:val="28"/>
          <w:szCs w:val="28"/>
        </w:rPr>
        <w:t>.</w:t>
      </w:r>
    </w:p>
    <w:p w:rsidR="00D052C4" w:rsidRPr="00D5533C" w:rsidRDefault="00D052C4" w:rsidP="002C0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052C4" w:rsidRPr="00D05345" w:rsidRDefault="007B1C3E" w:rsidP="00DD0A03">
      <w:pPr>
        <w:pStyle w:val="2"/>
        <w:spacing w:before="0" w:after="0"/>
        <w:ind w:left="397"/>
        <w:jc w:val="both"/>
      </w:pPr>
      <w:bookmarkStart w:id="34" w:name="_Toc340147312"/>
      <w:bookmarkStart w:id="35" w:name="_Toc384034461"/>
      <w:r w:rsidRPr="00D05345">
        <w:lastRenderedPageBreak/>
        <w:t>9</w:t>
      </w:r>
      <w:r w:rsidR="00DD0A03" w:rsidRPr="00D05345">
        <w:t>.2</w:t>
      </w:r>
      <w:r w:rsidR="00D052C4" w:rsidRPr="00D05345">
        <w:t xml:space="preserve"> </w:t>
      </w:r>
      <w:bookmarkStart w:id="36" w:name="_Toc351125096"/>
      <w:r w:rsidR="00D052C4" w:rsidRPr="00D05345">
        <w:t>Охрана поверхностных и подземных вод</w:t>
      </w:r>
      <w:bookmarkEnd w:id="34"/>
      <w:bookmarkEnd w:id="35"/>
      <w:bookmarkEnd w:id="36"/>
    </w:p>
    <w:p w:rsidR="00D052C4" w:rsidRPr="00D05345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 xml:space="preserve">Генеральным планом предусмотрены следующие мероприятия по восстановлению и предотвращению загрязнения водных объектов: </w:t>
      </w:r>
    </w:p>
    <w:p w:rsidR="00D052C4" w:rsidRPr="00D05345" w:rsidRDefault="004E5BE7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1. О</w:t>
      </w:r>
      <w:r w:rsidR="00D052C4" w:rsidRPr="00D05345">
        <w:rPr>
          <w:rFonts w:ascii="Times New Roman" w:hAnsi="Times New Roman"/>
          <w:sz w:val="28"/>
          <w:szCs w:val="28"/>
        </w:rPr>
        <w:t>рганизация водоохранных и прибрежных защитных зон, озеленение и расчистка прибрежных территорий;</w:t>
      </w:r>
    </w:p>
    <w:p w:rsidR="00D052C4" w:rsidRPr="00D05345" w:rsidRDefault="004E5BE7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2. П</w:t>
      </w:r>
      <w:r w:rsidR="00D052C4" w:rsidRPr="00D05345">
        <w:rPr>
          <w:rFonts w:ascii="Times New Roman" w:hAnsi="Times New Roman"/>
          <w:sz w:val="28"/>
          <w:szCs w:val="28"/>
        </w:rPr>
        <w:t xml:space="preserve">рекращение сброса неочищенных сточных вод на рельеф, в реки; </w:t>
      </w:r>
    </w:p>
    <w:p w:rsidR="00D052C4" w:rsidRPr="00D05345" w:rsidRDefault="004E5BE7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3. О</w:t>
      </w:r>
      <w:r w:rsidR="00D052C4" w:rsidRPr="00D05345">
        <w:rPr>
          <w:rFonts w:ascii="Times New Roman" w:hAnsi="Times New Roman"/>
          <w:sz w:val="28"/>
          <w:szCs w:val="28"/>
        </w:rPr>
        <w:t>рганизация контроля уровня загрязнения поверхностных и грунтовых вод;</w:t>
      </w:r>
    </w:p>
    <w:p w:rsidR="00D052C4" w:rsidRPr="00D05345" w:rsidRDefault="004E5BE7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4. Р</w:t>
      </w:r>
      <w:r w:rsidR="00D052C4" w:rsidRPr="00D05345">
        <w:rPr>
          <w:rFonts w:ascii="Times New Roman" w:hAnsi="Times New Roman"/>
          <w:sz w:val="28"/>
          <w:szCs w:val="28"/>
        </w:rPr>
        <w:t>азработка прое</w:t>
      </w:r>
      <w:r w:rsidRPr="00D05345">
        <w:rPr>
          <w:rFonts w:ascii="Times New Roman" w:hAnsi="Times New Roman"/>
          <w:sz w:val="28"/>
          <w:szCs w:val="28"/>
        </w:rPr>
        <w:t xml:space="preserve">кта установления границ защитных поясов </w:t>
      </w:r>
      <w:r w:rsidR="00D052C4" w:rsidRPr="00D05345">
        <w:rPr>
          <w:rFonts w:ascii="Times New Roman" w:hAnsi="Times New Roman"/>
          <w:sz w:val="28"/>
          <w:szCs w:val="28"/>
        </w:rPr>
        <w:t xml:space="preserve"> подземных источников водоснабжения;</w:t>
      </w:r>
    </w:p>
    <w:p w:rsidR="00DD0A03" w:rsidRPr="00D5533C" w:rsidRDefault="00DD0A03" w:rsidP="00DD0A03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D052C4" w:rsidRPr="00D05345" w:rsidRDefault="00D052C4" w:rsidP="002C060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05345">
        <w:rPr>
          <w:rFonts w:ascii="Times New Roman" w:hAnsi="Times New Roman"/>
          <w:b/>
          <w:bCs/>
          <w:sz w:val="28"/>
          <w:szCs w:val="28"/>
        </w:rPr>
        <w:t>Зоны санитарной охраны источников водоснабжения</w:t>
      </w:r>
    </w:p>
    <w:p w:rsidR="00450345" w:rsidRPr="00D05345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Необходимо разработать пр</w:t>
      </w:r>
      <w:r w:rsidR="00450345" w:rsidRPr="00D05345">
        <w:rPr>
          <w:rFonts w:ascii="Times New Roman" w:hAnsi="Times New Roman"/>
          <w:sz w:val="28"/>
          <w:szCs w:val="28"/>
        </w:rPr>
        <w:t>оект зон санитарной охраны</w:t>
      </w:r>
      <w:r w:rsidRPr="00D05345">
        <w:rPr>
          <w:rFonts w:ascii="Times New Roman" w:hAnsi="Times New Roman"/>
          <w:sz w:val="28"/>
          <w:szCs w:val="28"/>
        </w:rPr>
        <w:t xml:space="preserve"> вновь проектируемых водозаборных скважин в целях обеспечения их санитарно-эпидемиологической надежности. </w:t>
      </w:r>
    </w:p>
    <w:p w:rsidR="00D052C4" w:rsidRPr="00D05345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Зона источника водоснабжения в месте забора воды должна состоять из трех поясов: первого – строгого режима, второго и третьего – режимов ограничения хозяйственной деятельности.</w:t>
      </w:r>
    </w:p>
    <w:p w:rsidR="00D052C4" w:rsidRPr="00D05345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В каждом из трех поясов,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воды.</w:t>
      </w:r>
    </w:p>
    <w:p w:rsidR="00D052C4" w:rsidRPr="00D05345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Первый пояс зоны санитарной охраны скважин для забора воды устанавливается в размере 50 метров, в соответствии с СанПин 2.1.4.1110-02 "Зоны санитарной охраны источников водоснабжения и водопроводов питьевого назначения". Для установления гра</w:t>
      </w:r>
      <w:r w:rsidR="00686057" w:rsidRPr="00D05345">
        <w:rPr>
          <w:rFonts w:ascii="Times New Roman" w:hAnsi="Times New Roman"/>
          <w:sz w:val="28"/>
          <w:szCs w:val="28"/>
        </w:rPr>
        <w:t xml:space="preserve">ниц второго и третьего пояса </w:t>
      </w:r>
      <w:r w:rsidRPr="00D05345">
        <w:rPr>
          <w:rFonts w:ascii="Times New Roman" w:hAnsi="Times New Roman"/>
          <w:sz w:val="28"/>
          <w:szCs w:val="28"/>
        </w:rPr>
        <w:t xml:space="preserve"> необходима разработка проекта, определяющего границы поясов на местности и проведение мероприятий предусмотренных СанПин 2.1.4.1110-02.</w:t>
      </w:r>
    </w:p>
    <w:p w:rsidR="00D052C4" w:rsidRPr="00D05345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 xml:space="preserve">Основной целью создания и обеспечения режима в </w:t>
      </w:r>
      <w:r w:rsidR="00686057" w:rsidRPr="00D05345">
        <w:rPr>
          <w:rFonts w:ascii="Times New Roman" w:hAnsi="Times New Roman"/>
          <w:sz w:val="28"/>
          <w:szCs w:val="28"/>
        </w:rPr>
        <w:t>зон санитарной охраны</w:t>
      </w:r>
      <w:r w:rsidRPr="00D05345">
        <w:rPr>
          <w:rFonts w:ascii="Times New Roman" w:hAnsi="Times New Roman"/>
          <w:sz w:val="28"/>
          <w:szCs w:val="28"/>
        </w:rPr>
        <w:t xml:space="preserve"> источников питьевого водоснабжения является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D052C4" w:rsidRPr="00D05345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 xml:space="preserve">Целью мероприятий на территории </w:t>
      </w:r>
      <w:r w:rsidR="00686057" w:rsidRPr="00D05345">
        <w:rPr>
          <w:rFonts w:ascii="Times New Roman" w:hAnsi="Times New Roman"/>
          <w:sz w:val="28"/>
          <w:szCs w:val="28"/>
        </w:rPr>
        <w:t>зон санитарной охраны</w:t>
      </w:r>
      <w:r w:rsidRPr="00D05345">
        <w:rPr>
          <w:rFonts w:ascii="Times New Roman" w:hAnsi="Times New Roman"/>
          <w:sz w:val="28"/>
          <w:szCs w:val="28"/>
        </w:rPr>
        <w:t xml:space="preserve"> подземных источников водоснабжения является максимальное снижение микробного и химического загрязнения воды источников водоснабжения, позволяющее при современной технологии обработки обеспечивать получение воды питьевого качества.</w:t>
      </w:r>
    </w:p>
    <w:p w:rsidR="00686057" w:rsidRPr="00D05345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 xml:space="preserve">Мероприятия по первому поясу </w:t>
      </w:r>
      <w:r w:rsidR="00686057" w:rsidRPr="00D05345">
        <w:rPr>
          <w:rFonts w:ascii="Times New Roman" w:hAnsi="Times New Roman"/>
          <w:sz w:val="28"/>
          <w:szCs w:val="28"/>
        </w:rPr>
        <w:t>зон санитарной охраны</w:t>
      </w:r>
      <w:r w:rsidRPr="00D05345">
        <w:rPr>
          <w:rFonts w:ascii="Times New Roman" w:hAnsi="Times New Roman"/>
          <w:sz w:val="28"/>
          <w:szCs w:val="28"/>
        </w:rPr>
        <w:t xml:space="preserve"> источников водоснабжения включают:</w:t>
      </w:r>
    </w:p>
    <w:p w:rsidR="00686057" w:rsidRPr="00D05345" w:rsidRDefault="00686057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lastRenderedPageBreak/>
        <w:t>1) Т</w:t>
      </w:r>
      <w:r w:rsidR="00D052C4" w:rsidRPr="00D05345">
        <w:rPr>
          <w:rFonts w:ascii="Times New Roman" w:hAnsi="Times New Roman"/>
          <w:sz w:val="28"/>
          <w:szCs w:val="28"/>
        </w:rPr>
        <w:t>ерритория должна быть спланирована для отвода поверхностного стока за ее пределы, озеленена, ограждена и обеспечена охраной;</w:t>
      </w:r>
    </w:p>
    <w:p w:rsidR="00D052C4" w:rsidRPr="00D05345" w:rsidRDefault="00686057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2) Н</w:t>
      </w:r>
      <w:r w:rsidR="00D052C4" w:rsidRPr="00D05345">
        <w:rPr>
          <w:rFonts w:ascii="Times New Roman" w:hAnsi="Times New Roman"/>
          <w:sz w:val="28"/>
          <w:szCs w:val="28"/>
        </w:rPr>
        <w:t>е допускается посадка высокоствольных деревьев, все виды строительства, не имеющие непосредственного отношения к водопроводным сооружениям, проживание людей.</w:t>
      </w:r>
    </w:p>
    <w:p w:rsidR="00686057" w:rsidRPr="00D05345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Мероприятия по второму и третьему поясам ЗСО включают:</w:t>
      </w:r>
    </w:p>
    <w:p w:rsidR="00686057" w:rsidRPr="00D05345" w:rsidRDefault="00686057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1) В</w:t>
      </w:r>
      <w:r w:rsidR="00D052C4" w:rsidRPr="00D05345">
        <w:rPr>
          <w:rFonts w:ascii="Times New Roman" w:hAnsi="Times New Roman"/>
          <w:sz w:val="28"/>
          <w:szCs w:val="28"/>
        </w:rPr>
        <w:t>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</w:r>
    </w:p>
    <w:p w:rsidR="00686057" w:rsidRPr="00D05345" w:rsidRDefault="00686057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2) Б</w:t>
      </w:r>
      <w:r w:rsidR="00D052C4" w:rsidRPr="00D05345">
        <w:rPr>
          <w:rFonts w:ascii="Times New Roman" w:hAnsi="Times New Roman"/>
          <w:sz w:val="28"/>
          <w:szCs w:val="28"/>
        </w:rPr>
        <w:t>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надзора;</w:t>
      </w:r>
    </w:p>
    <w:p w:rsidR="00D052C4" w:rsidRPr="00D05345" w:rsidRDefault="00686057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3) З</w:t>
      </w:r>
      <w:r w:rsidR="00D052C4" w:rsidRPr="00D05345">
        <w:rPr>
          <w:rFonts w:ascii="Times New Roman" w:hAnsi="Times New Roman"/>
          <w:sz w:val="28"/>
          <w:szCs w:val="28"/>
        </w:rPr>
        <w:t>апрещение размещения складов горюче-смазочных материалов, ядохимикатов и минеральных удобрений, накопителей промышленных стоков, шламохранилищ и других объектов, обусловливающих опасность химического загрязнения подземных вод.</w:t>
      </w:r>
    </w:p>
    <w:p w:rsidR="00D052C4" w:rsidRPr="00D5533C" w:rsidRDefault="00D052C4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D052C4" w:rsidRPr="00D05345" w:rsidRDefault="007B1C3E" w:rsidP="00B84F5C">
      <w:pPr>
        <w:pStyle w:val="2"/>
        <w:spacing w:before="0" w:after="0"/>
        <w:ind w:left="397"/>
        <w:jc w:val="both"/>
        <w:rPr>
          <w:i/>
        </w:rPr>
      </w:pPr>
      <w:bookmarkStart w:id="37" w:name="_Toc340147313"/>
      <w:bookmarkStart w:id="38" w:name="_Toc384034462"/>
      <w:r w:rsidRPr="00D05345">
        <w:t>9</w:t>
      </w:r>
      <w:r w:rsidR="00B84F5C" w:rsidRPr="00D05345">
        <w:t>.3</w:t>
      </w:r>
      <w:r w:rsidR="00D052C4" w:rsidRPr="00D05345">
        <w:t xml:space="preserve"> </w:t>
      </w:r>
      <w:bookmarkStart w:id="39" w:name="_Toc351125097"/>
      <w:r w:rsidR="00D052C4" w:rsidRPr="00D05345">
        <w:t>Санитарно-защитные зоны предприятий, сооружений и иных объектов</w:t>
      </w:r>
      <w:bookmarkEnd w:id="37"/>
      <w:bookmarkEnd w:id="38"/>
      <w:bookmarkEnd w:id="39"/>
    </w:p>
    <w:p w:rsidR="00B84F5C" w:rsidRPr="00D05345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Согласно СанПиН 2.2.1/2.1.1.1200-03 «Санитарно-защитные зоны и санитарная классификация предприятий, сооружений и иных объектов» санитарно-защитная зона должна отделять предприятие от жилой застройки. Она предназначается для обеспечения требуемых гигиенических норм содержания в приземном слое атмосферы загрязняющих веществ, уменьшения отрицательного влияния предприятий на население.</w:t>
      </w:r>
    </w:p>
    <w:p w:rsidR="00D052C4" w:rsidRPr="00D05345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В результате проектных решений объекты, являющиеся источниками загрязнения окружающей среды, предусматривается размещать от жилой застройки на расстоянии, обеспе</w:t>
      </w:r>
      <w:r w:rsidR="00686057" w:rsidRPr="00D05345">
        <w:rPr>
          <w:rFonts w:ascii="Times New Roman" w:hAnsi="Times New Roman"/>
          <w:sz w:val="28"/>
          <w:szCs w:val="28"/>
        </w:rPr>
        <w:t>чивающем нормативный размер санитарно-защитных зон</w:t>
      </w:r>
      <w:r w:rsidRPr="00D05345">
        <w:rPr>
          <w:rFonts w:ascii="Times New Roman" w:hAnsi="Times New Roman"/>
          <w:sz w:val="28"/>
          <w:szCs w:val="28"/>
        </w:rPr>
        <w:t>.</w:t>
      </w:r>
    </w:p>
    <w:p w:rsidR="00D052C4" w:rsidRPr="00D05345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 xml:space="preserve">В настоящее время на территории </w:t>
      </w:r>
      <w:r w:rsidR="00686057" w:rsidRPr="00D05345">
        <w:rPr>
          <w:rFonts w:ascii="Times New Roman" w:hAnsi="Times New Roman"/>
          <w:sz w:val="28"/>
          <w:szCs w:val="28"/>
        </w:rPr>
        <w:t xml:space="preserve">МО </w:t>
      </w:r>
      <w:r w:rsidR="00D5533C" w:rsidRPr="00D05345">
        <w:rPr>
          <w:rFonts w:ascii="Times New Roman" w:hAnsi="Times New Roman"/>
          <w:sz w:val="28"/>
          <w:szCs w:val="28"/>
        </w:rPr>
        <w:t>Екатеринославский</w:t>
      </w:r>
      <w:r w:rsidR="00686057" w:rsidRPr="00D05345">
        <w:rPr>
          <w:rFonts w:ascii="Times New Roman" w:hAnsi="Times New Roman"/>
          <w:sz w:val="28"/>
          <w:szCs w:val="28"/>
        </w:rPr>
        <w:t xml:space="preserve"> </w:t>
      </w:r>
      <w:r w:rsidR="005D7A82" w:rsidRPr="00D05345">
        <w:rPr>
          <w:rFonts w:ascii="Times New Roman" w:hAnsi="Times New Roman"/>
          <w:sz w:val="28"/>
          <w:szCs w:val="28"/>
        </w:rPr>
        <w:t xml:space="preserve">сельсовет </w:t>
      </w:r>
      <w:r w:rsidR="00D5533C" w:rsidRPr="00D05345">
        <w:rPr>
          <w:rFonts w:ascii="Times New Roman" w:hAnsi="Times New Roman"/>
          <w:sz w:val="28"/>
          <w:szCs w:val="28"/>
        </w:rPr>
        <w:t>Тюльганского</w:t>
      </w:r>
      <w:r w:rsidR="005D7A82" w:rsidRPr="00D05345">
        <w:rPr>
          <w:rFonts w:ascii="Times New Roman" w:hAnsi="Times New Roman"/>
          <w:sz w:val="28"/>
          <w:szCs w:val="28"/>
        </w:rPr>
        <w:t xml:space="preserve"> </w:t>
      </w:r>
      <w:r w:rsidRPr="00D05345">
        <w:rPr>
          <w:rFonts w:ascii="Times New Roman" w:hAnsi="Times New Roman"/>
          <w:sz w:val="28"/>
          <w:szCs w:val="28"/>
        </w:rPr>
        <w:t>района Оренбургской области расположены следующие объекты, требующие организации санитарно-защитных зон в соответствие с СанПиН:</w:t>
      </w:r>
    </w:p>
    <w:p w:rsidR="00D052C4" w:rsidRPr="00D05345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 xml:space="preserve">Санитарно-защитные зоны объектов </w:t>
      </w:r>
      <w:r w:rsidR="005D7A82" w:rsidRPr="00D05345">
        <w:rPr>
          <w:rFonts w:ascii="Times New Roman" w:hAnsi="Times New Roman"/>
          <w:sz w:val="28"/>
          <w:szCs w:val="28"/>
        </w:rPr>
        <w:t xml:space="preserve">МО </w:t>
      </w:r>
      <w:r w:rsidR="00D5533C" w:rsidRPr="00D05345">
        <w:rPr>
          <w:rFonts w:ascii="Times New Roman" w:hAnsi="Times New Roman"/>
          <w:sz w:val="28"/>
          <w:szCs w:val="28"/>
        </w:rPr>
        <w:t>Екатеринославский</w:t>
      </w:r>
      <w:r w:rsidR="005D7A82" w:rsidRPr="00D05345">
        <w:rPr>
          <w:rFonts w:ascii="Times New Roman" w:hAnsi="Times New Roman"/>
          <w:sz w:val="28"/>
          <w:szCs w:val="28"/>
        </w:rPr>
        <w:t xml:space="preserve"> сельсовет </w:t>
      </w:r>
      <w:r w:rsidR="00D5533C" w:rsidRPr="00D05345">
        <w:rPr>
          <w:rFonts w:ascii="Times New Roman" w:hAnsi="Times New Roman"/>
          <w:sz w:val="28"/>
          <w:szCs w:val="28"/>
        </w:rPr>
        <w:t>Тюльганского</w:t>
      </w:r>
      <w:r w:rsidRPr="00D05345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5D7A82" w:rsidRPr="00D05345">
        <w:rPr>
          <w:rFonts w:ascii="Times New Roman" w:hAnsi="Times New Roman"/>
          <w:sz w:val="28"/>
          <w:szCs w:val="28"/>
        </w:rPr>
        <w:t>:</w:t>
      </w:r>
    </w:p>
    <w:p w:rsidR="002C060B" w:rsidRPr="00D5533C" w:rsidRDefault="002C060B" w:rsidP="002C06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40" w:name="_Toc340147314"/>
      <w:bookmarkStart w:id="41" w:name="_Toc348609983"/>
      <w:bookmarkStart w:id="42" w:name="_Toc351125098"/>
    </w:p>
    <w:p w:rsidR="00D052C4" w:rsidRPr="00D05345" w:rsidRDefault="00D052C4" w:rsidP="002C06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345">
        <w:rPr>
          <w:rFonts w:ascii="Times New Roman" w:hAnsi="Times New Roman" w:cs="Times New Roman"/>
          <w:sz w:val="24"/>
          <w:szCs w:val="24"/>
        </w:rPr>
        <w:t>Таблица 11.3.1</w:t>
      </w:r>
      <w:bookmarkEnd w:id="40"/>
      <w:bookmarkEnd w:id="41"/>
      <w:bookmarkEnd w:id="4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5782"/>
        <w:gridCol w:w="2839"/>
      </w:tblGrid>
      <w:tr w:rsidR="00D052C4" w:rsidRPr="00D05345" w:rsidTr="002C060B">
        <w:trPr>
          <w:trHeight w:val="24"/>
        </w:trPr>
        <w:tc>
          <w:tcPr>
            <w:tcW w:w="864" w:type="pct"/>
            <w:shd w:val="clear" w:color="auto" w:fill="auto"/>
          </w:tcPr>
          <w:p w:rsidR="00D052C4" w:rsidRPr="00D05345" w:rsidRDefault="00D052C4" w:rsidP="002C060B">
            <w:pPr>
              <w:pStyle w:val="affb"/>
              <w:spacing w:after="0" w:line="276" w:lineRule="auto"/>
              <w:ind w:left="0" w:right="0" w:firstLine="709"/>
              <w:jc w:val="both"/>
              <w:rPr>
                <w:rFonts w:ascii="Times New Roman" w:hAnsi="Times New Roman"/>
                <w:b/>
              </w:rPr>
            </w:pPr>
            <w:r w:rsidRPr="00D0534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774" w:type="pct"/>
            <w:shd w:val="clear" w:color="auto" w:fill="auto"/>
          </w:tcPr>
          <w:p w:rsidR="00D052C4" w:rsidRPr="00D05345" w:rsidRDefault="00D052C4" w:rsidP="002C060B">
            <w:pPr>
              <w:pStyle w:val="affb"/>
              <w:spacing w:after="0" w:line="276" w:lineRule="auto"/>
              <w:ind w:left="0" w:right="0" w:firstLine="709"/>
              <w:jc w:val="both"/>
              <w:rPr>
                <w:rFonts w:ascii="Times New Roman" w:hAnsi="Times New Roman"/>
                <w:b/>
              </w:rPr>
            </w:pPr>
            <w:r w:rsidRPr="00D05345">
              <w:rPr>
                <w:rFonts w:ascii="Times New Roman" w:hAnsi="Times New Roman"/>
                <w:b/>
              </w:rPr>
              <w:t>Назначение объекта</w:t>
            </w:r>
          </w:p>
        </w:tc>
        <w:tc>
          <w:tcPr>
            <w:tcW w:w="1362" w:type="pct"/>
            <w:shd w:val="clear" w:color="auto" w:fill="auto"/>
          </w:tcPr>
          <w:p w:rsidR="00D052C4" w:rsidRPr="00D05345" w:rsidRDefault="00D052C4" w:rsidP="002C060B">
            <w:pPr>
              <w:pStyle w:val="affb"/>
              <w:spacing w:after="0" w:line="276" w:lineRule="auto"/>
              <w:ind w:left="0" w:right="0" w:firstLine="709"/>
              <w:jc w:val="both"/>
              <w:rPr>
                <w:rFonts w:ascii="Times New Roman" w:hAnsi="Times New Roman"/>
                <w:b/>
              </w:rPr>
            </w:pPr>
            <w:r w:rsidRPr="00D05345">
              <w:rPr>
                <w:rFonts w:ascii="Times New Roman" w:hAnsi="Times New Roman"/>
                <w:b/>
              </w:rPr>
              <w:t>Размер ограничений, м</w:t>
            </w:r>
          </w:p>
        </w:tc>
      </w:tr>
      <w:tr w:rsidR="00D052C4" w:rsidRPr="00D05345" w:rsidTr="002C060B">
        <w:trPr>
          <w:trHeight w:val="36"/>
        </w:trPr>
        <w:tc>
          <w:tcPr>
            <w:tcW w:w="864" w:type="pct"/>
            <w:shd w:val="clear" w:color="auto" w:fill="auto"/>
          </w:tcPr>
          <w:p w:rsidR="00D052C4" w:rsidRPr="00D05345" w:rsidRDefault="00D052C4" w:rsidP="002C060B">
            <w:pPr>
              <w:pStyle w:val="affd"/>
            </w:pPr>
            <w:r w:rsidRPr="00D05345">
              <w:t>1</w:t>
            </w:r>
          </w:p>
        </w:tc>
        <w:tc>
          <w:tcPr>
            <w:tcW w:w="2774" w:type="pct"/>
            <w:shd w:val="clear" w:color="auto" w:fill="auto"/>
          </w:tcPr>
          <w:p w:rsidR="00D052C4" w:rsidRPr="00D05345" w:rsidRDefault="005D7A82" w:rsidP="002C060B">
            <w:pPr>
              <w:pStyle w:val="affd"/>
            </w:pPr>
            <w:r w:rsidRPr="00D05345">
              <w:t>Полиго ТБО</w:t>
            </w:r>
          </w:p>
        </w:tc>
        <w:tc>
          <w:tcPr>
            <w:tcW w:w="1362" w:type="pct"/>
            <w:shd w:val="clear" w:color="auto" w:fill="auto"/>
          </w:tcPr>
          <w:p w:rsidR="00D052C4" w:rsidRPr="00D05345" w:rsidRDefault="00B84F5C" w:rsidP="002C060B">
            <w:pPr>
              <w:pStyle w:val="affd"/>
            </w:pPr>
            <w:r w:rsidRPr="00D05345">
              <w:t>10</w:t>
            </w:r>
            <w:r w:rsidR="005D7A82" w:rsidRPr="00D05345">
              <w:t>00</w:t>
            </w:r>
          </w:p>
        </w:tc>
      </w:tr>
      <w:tr w:rsidR="00D052C4" w:rsidRPr="00D05345" w:rsidTr="002C060B">
        <w:trPr>
          <w:trHeight w:val="36"/>
        </w:trPr>
        <w:tc>
          <w:tcPr>
            <w:tcW w:w="864" w:type="pct"/>
            <w:shd w:val="clear" w:color="auto" w:fill="auto"/>
          </w:tcPr>
          <w:p w:rsidR="00D052C4" w:rsidRPr="00D05345" w:rsidRDefault="00D052C4" w:rsidP="002C060B">
            <w:pPr>
              <w:pStyle w:val="affd"/>
            </w:pPr>
            <w:r w:rsidRPr="00D05345">
              <w:lastRenderedPageBreak/>
              <w:t>2</w:t>
            </w:r>
          </w:p>
        </w:tc>
        <w:tc>
          <w:tcPr>
            <w:tcW w:w="2774" w:type="pct"/>
            <w:shd w:val="clear" w:color="auto" w:fill="auto"/>
          </w:tcPr>
          <w:p w:rsidR="00D052C4" w:rsidRPr="00D05345" w:rsidRDefault="00D052C4" w:rsidP="002C060B">
            <w:pPr>
              <w:pStyle w:val="affd"/>
            </w:pPr>
            <w:r w:rsidRPr="00D05345">
              <w:t>Скотомогильник</w:t>
            </w:r>
          </w:p>
        </w:tc>
        <w:tc>
          <w:tcPr>
            <w:tcW w:w="1362" w:type="pct"/>
            <w:shd w:val="clear" w:color="auto" w:fill="auto"/>
          </w:tcPr>
          <w:p w:rsidR="00D052C4" w:rsidRPr="00D05345" w:rsidRDefault="005D7A82" w:rsidP="002C060B">
            <w:pPr>
              <w:pStyle w:val="affd"/>
            </w:pPr>
            <w:r w:rsidRPr="00D05345">
              <w:t>1000</w:t>
            </w:r>
          </w:p>
        </w:tc>
      </w:tr>
      <w:tr w:rsidR="00D052C4" w:rsidRPr="00D05345" w:rsidTr="002C060B">
        <w:trPr>
          <w:trHeight w:val="36"/>
        </w:trPr>
        <w:tc>
          <w:tcPr>
            <w:tcW w:w="864" w:type="pct"/>
            <w:shd w:val="clear" w:color="auto" w:fill="auto"/>
          </w:tcPr>
          <w:p w:rsidR="00D052C4" w:rsidRPr="00D05345" w:rsidRDefault="00D052C4" w:rsidP="002C060B">
            <w:pPr>
              <w:pStyle w:val="affd"/>
            </w:pPr>
            <w:r w:rsidRPr="00D05345">
              <w:t>3</w:t>
            </w:r>
          </w:p>
        </w:tc>
        <w:tc>
          <w:tcPr>
            <w:tcW w:w="2774" w:type="pct"/>
            <w:shd w:val="clear" w:color="auto" w:fill="auto"/>
          </w:tcPr>
          <w:p w:rsidR="00D052C4" w:rsidRPr="00D05345" w:rsidRDefault="00D052C4" w:rsidP="002C060B">
            <w:pPr>
              <w:pStyle w:val="affd"/>
            </w:pPr>
            <w:r w:rsidRPr="00D05345">
              <w:t>Сельское кладбище</w:t>
            </w:r>
          </w:p>
        </w:tc>
        <w:tc>
          <w:tcPr>
            <w:tcW w:w="1362" w:type="pct"/>
            <w:shd w:val="clear" w:color="auto" w:fill="auto"/>
          </w:tcPr>
          <w:p w:rsidR="00D052C4" w:rsidRPr="00D05345" w:rsidRDefault="00D052C4" w:rsidP="002C060B">
            <w:pPr>
              <w:pStyle w:val="affd"/>
            </w:pPr>
            <w:r w:rsidRPr="00D05345">
              <w:t>50</w:t>
            </w:r>
          </w:p>
        </w:tc>
      </w:tr>
      <w:tr w:rsidR="00D052C4" w:rsidRPr="00D05345" w:rsidTr="002C060B">
        <w:trPr>
          <w:trHeight w:val="36"/>
        </w:trPr>
        <w:tc>
          <w:tcPr>
            <w:tcW w:w="864" w:type="pct"/>
            <w:shd w:val="clear" w:color="auto" w:fill="auto"/>
          </w:tcPr>
          <w:p w:rsidR="00D052C4" w:rsidRPr="00D05345" w:rsidRDefault="005D7A82" w:rsidP="002C060B">
            <w:pPr>
              <w:pStyle w:val="affd"/>
            </w:pPr>
            <w:r w:rsidRPr="00D05345">
              <w:t>4</w:t>
            </w:r>
          </w:p>
        </w:tc>
        <w:tc>
          <w:tcPr>
            <w:tcW w:w="2774" w:type="pct"/>
            <w:shd w:val="clear" w:color="auto" w:fill="auto"/>
          </w:tcPr>
          <w:p w:rsidR="00D052C4" w:rsidRPr="00D05345" w:rsidRDefault="00D052C4" w:rsidP="002C060B">
            <w:pPr>
              <w:pStyle w:val="affd"/>
            </w:pPr>
            <w:r w:rsidRPr="00D05345">
              <w:t>Водозаборные скважины I пояс защиты</w:t>
            </w:r>
          </w:p>
        </w:tc>
        <w:tc>
          <w:tcPr>
            <w:tcW w:w="1362" w:type="pct"/>
            <w:shd w:val="clear" w:color="auto" w:fill="auto"/>
          </w:tcPr>
          <w:p w:rsidR="00D052C4" w:rsidRPr="00D05345" w:rsidRDefault="00D052C4" w:rsidP="002C060B">
            <w:pPr>
              <w:pStyle w:val="affd"/>
            </w:pPr>
            <w:r w:rsidRPr="00D05345">
              <w:t>50</w:t>
            </w:r>
          </w:p>
        </w:tc>
      </w:tr>
      <w:tr w:rsidR="00D052C4" w:rsidRPr="00D05345" w:rsidTr="002C060B">
        <w:trPr>
          <w:trHeight w:val="36"/>
        </w:trPr>
        <w:tc>
          <w:tcPr>
            <w:tcW w:w="864" w:type="pct"/>
            <w:shd w:val="clear" w:color="auto" w:fill="auto"/>
          </w:tcPr>
          <w:p w:rsidR="00D052C4" w:rsidRPr="00D05345" w:rsidRDefault="005D7A82" w:rsidP="002C060B">
            <w:pPr>
              <w:pStyle w:val="affd"/>
            </w:pPr>
            <w:r w:rsidRPr="00D05345">
              <w:t>5</w:t>
            </w:r>
          </w:p>
        </w:tc>
        <w:tc>
          <w:tcPr>
            <w:tcW w:w="2774" w:type="pct"/>
            <w:shd w:val="clear" w:color="auto" w:fill="auto"/>
          </w:tcPr>
          <w:p w:rsidR="00D052C4" w:rsidRPr="00D05345" w:rsidRDefault="00D052C4" w:rsidP="002C060B">
            <w:pPr>
              <w:pStyle w:val="affd"/>
            </w:pPr>
            <w:r w:rsidRPr="00D05345">
              <w:t>Водонапорная башня</w:t>
            </w:r>
          </w:p>
        </w:tc>
        <w:tc>
          <w:tcPr>
            <w:tcW w:w="1362" w:type="pct"/>
            <w:shd w:val="clear" w:color="auto" w:fill="auto"/>
          </w:tcPr>
          <w:p w:rsidR="00D052C4" w:rsidRPr="00D05345" w:rsidRDefault="00D052C4" w:rsidP="002C060B">
            <w:pPr>
              <w:pStyle w:val="affd"/>
            </w:pPr>
            <w:r w:rsidRPr="00D05345">
              <w:t>50</w:t>
            </w:r>
          </w:p>
        </w:tc>
      </w:tr>
      <w:tr w:rsidR="00D052C4" w:rsidRPr="00D05345" w:rsidTr="002C060B">
        <w:trPr>
          <w:trHeight w:val="36"/>
        </w:trPr>
        <w:tc>
          <w:tcPr>
            <w:tcW w:w="864" w:type="pct"/>
            <w:shd w:val="clear" w:color="auto" w:fill="auto"/>
          </w:tcPr>
          <w:p w:rsidR="00D052C4" w:rsidRPr="00D05345" w:rsidRDefault="005D7A82" w:rsidP="002C060B">
            <w:pPr>
              <w:pStyle w:val="affd"/>
            </w:pPr>
            <w:r w:rsidRPr="00D05345">
              <w:t>6</w:t>
            </w:r>
          </w:p>
        </w:tc>
        <w:tc>
          <w:tcPr>
            <w:tcW w:w="2774" w:type="pct"/>
            <w:shd w:val="clear" w:color="auto" w:fill="auto"/>
          </w:tcPr>
          <w:p w:rsidR="00D052C4" w:rsidRPr="00D05345" w:rsidRDefault="005D7A82" w:rsidP="002C060B">
            <w:pPr>
              <w:pStyle w:val="affd"/>
            </w:pPr>
            <w:r w:rsidRPr="00D05345">
              <w:t xml:space="preserve">МТФ </w:t>
            </w:r>
          </w:p>
        </w:tc>
        <w:tc>
          <w:tcPr>
            <w:tcW w:w="1362" w:type="pct"/>
            <w:shd w:val="clear" w:color="auto" w:fill="auto"/>
          </w:tcPr>
          <w:p w:rsidR="00D052C4" w:rsidRPr="00D05345" w:rsidRDefault="00D052C4" w:rsidP="002C060B">
            <w:pPr>
              <w:pStyle w:val="affd"/>
            </w:pPr>
            <w:r w:rsidRPr="00D05345">
              <w:t>300</w:t>
            </w:r>
          </w:p>
        </w:tc>
      </w:tr>
    </w:tbl>
    <w:p w:rsidR="002C060B" w:rsidRPr="00D05345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A82" w:rsidRPr="00D05345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 xml:space="preserve">Для каждого объекта (предприятия) должен разрабатываться проект санитарно-защитной зоны. </w:t>
      </w:r>
    </w:p>
    <w:p w:rsidR="00D052C4" w:rsidRPr="00D05345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В соответствии с п. 2.10 СанПиН 2.2.1/2.1.1.1200-03 «для действующих предприятий проект организации санитарно-защитной зоны должен быть обязательным документом». В этих проектах предусматриваются конкретные мероприятия, учитывающие специфику предприятия и защиту от его вредных воздействий.</w:t>
      </w:r>
    </w:p>
    <w:p w:rsidR="00D052C4" w:rsidRPr="00D05345" w:rsidRDefault="00D052C4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 xml:space="preserve">Для котельных тепловой мощностью менее 200 Гкал, работающих на твердом, жидком и газообразном топливе, размер санитарно-защитной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(шум, вибрация, ЭМП и др.), а также на основании результатов натурных исследований и измерений. </w:t>
      </w:r>
    </w:p>
    <w:p w:rsidR="00D052C4" w:rsidRPr="00D5533C" w:rsidRDefault="00D052C4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D052C4" w:rsidRPr="00D05345" w:rsidRDefault="007B1C3E" w:rsidP="00B84F5C">
      <w:pPr>
        <w:pStyle w:val="2"/>
        <w:spacing w:before="0" w:after="0"/>
        <w:ind w:left="397"/>
        <w:jc w:val="both"/>
      </w:pPr>
      <w:bookmarkStart w:id="43" w:name="_Toc340147315"/>
      <w:bookmarkStart w:id="44" w:name="_Toc351125099"/>
      <w:bookmarkStart w:id="45" w:name="_Toc384034463"/>
      <w:r w:rsidRPr="00D05345">
        <w:t>9</w:t>
      </w:r>
      <w:r w:rsidR="00B84F5C" w:rsidRPr="00D05345">
        <w:t xml:space="preserve">.4 </w:t>
      </w:r>
      <w:r w:rsidR="00D052C4" w:rsidRPr="00D05345">
        <w:t>Охранные и санитарно-защитные зоны объектов транспортной и инженерной инфраструктуры</w:t>
      </w:r>
      <w:bookmarkEnd w:id="43"/>
      <w:bookmarkEnd w:id="44"/>
      <w:bookmarkEnd w:id="45"/>
    </w:p>
    <w:p w:rsidR="00D052C4" w:rsidRPr="00D05345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 xml:space="preserve">По территории </w:t>
      </w:r>
      <w:r w:rsidR="005D7A82" w:rsidRPr="00D05345">
        <w:rPr>
          <w:rFonts w:ascii="Times New Roman" w:hAnsi="Times New Roman"/>
          <w:sz w:val="28"/>
          <w:szCs w:val="28"/>
        </w:rPr>
        <w:t xml:space="preserve">МО </w:t>
      </w:r>
      <w:r w:rsidR="00D5533C" w:rsidRPr="00D05345">
        <w:rPr>
          <w:rFonts w:ascii="Times New Roman" w:hAnsi="Times New Roman"/>
          <w:sz w:val="28"/>
          <w:szCs w:val="28"/>
        </w:rPr>
        <w:t>Екатеринославский</w:t>
      </w:r>
      <w:r w:rsidR="005D7A82" w:rsidRPr="00D05345">
        <w:rPr>
          <w:rFonts w:ascii="Times New Roman" w:hAnsi="Times New Roman"/>
          <w:sz w:val="28"/>
          <w:szCs w:val="28"/>
        </w:rPr>
        <w:t xml:space="preserve"> сельсовет </w:t>
      </w:r>
      <w:r w:rsidR="00D5533C" w:rsidRPr="00D05345">
        <w:rPr>
          <w:rFonts w:ascii="Times New Roman" w:hAnsi="Times New Roman"/>
          <w:sz w:val="28"/>
          <w:szCs w:val="28"/>
        </w:rPr>
        <w:t>Тюльганского</w:t>
      </w:r>
      <w:r w:rsidRPr="00D05345"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 w:rsidR="00676859" w:rsidRPr="00D05345">
        <w:rPr>
          <w:rFonts w:ascii="Times New Roman" w:hAnsi="Times New Roman"/>
          <w:sz w:val="28"/>
          <w:szCs w:val="28"/>
        </w:rPr>
        <w:t>проходи</w:t>
      </w:r>
      <w:r w:rsidRPr="00D05345">
        <w:rPr>
          <w:rFonts w:ascii="Times New Roman" w:hAnsi="Times New Roman"/>
          <w:sz w:val="28"/>
          <w:szCs w:val="28"/>
        </w:rPr>
        <w:t xml:space="preserve">т </w:t>
      </w:r>
      <w:r w:rsidR="005D7A82" w:rsidRPr="00D05345">
        <w:rPr>
          <w:rFonts w:ascii="Times New Roman" w:hAnsi="Times New Roman"/>
          <w:sz w:val="28"/>
          <w:szCs w:val="28"/>
        </w:rPr>
        <w:t xml:space="preserve"> газопровод</w:t>
      </w:r>
      <w:r w:rsidRPr="00D05345">
        <w:rPr>
          <w:rFonts w:ascii="Times New Roman" w:hAnsi="Times New Roman"/>
          <w:sz w:val="28"/>
          <w:szCs w:val="28"/>
        </w:rPr>
        <w:t xml:space="preserve"> </w:t>
      </w:r>
      <w:r w:rsidR="00195EBB" w:rsidRPr="00D05345">
        <w:rPr>
          <w:rFonts w:ascii="Times New Roman" w:hAnsi="Times New Roman"/>
          <w:sz w:val="28"/>
          <w:szCs w:val="28"/>
        </w:rPr>
        <w:t>высокого давления</w:t>
      </w:r>
      <w:r w:rsidRPr="00D05345">
        <w:rPr>
          <w:rFonts w:ascii="Times New Roman" w:eastAsia="Calibri" w:hAnsi="Times New Roman"/>
          <w:sz w:val="28"/>
          <w:szCs w:val="28"/>
        </w:rPr>
        <w:t>. Охранная зона - 10 м.</w:t>
      </w:r>
    </w:p>
    <w:p w:rsidR="00195EBB" w:rsidRPr="00D05345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 xml:space="preserve">Охранные зоны от линий электропередачи напряжением: </w:t>
      </w:r>
    </w:p>
    <w:p w:rsidR="00195EBB" w:rsidRPr="00D05345" w:rsidRDefault="00195EB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-ЛЭП 0,4 кВ - 2 м;</w:t>
      </w:r>
    </w:p>
    <w:p w:rsidR="00195EBB" w:rsidRPr="00D05345" w:rsidRDefault="00195EB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-ЛЭП</w:t>
      </w:r>
      <w:r w:rsidR="00D052C4" w:rsidRPr="00D05345">
        <w:rPr>
          <w:rFonts w:ascii="Times New Roman" w:hAnsi="Times New Roman"/>
          <w:sz w:val="28"/>
          <w:szCs w:val="28"/>
        </w:rPr>
        <w:t xml:space="preserve"> 10 кВ - 10 м</w:t>
      </w:r>
      <w:r w:rsidRPr="00D05345">
        <w:rPr>
          <w:rFonts w:ascii="Times New Roman" w:hAnsi="Times New Roman"/>
          <w:sz w:val="28"/>
          <w:szCs w:val="28"/>
        </w:rPr>
        <w:t>;</w:t>
      </w:r>
    </w:p>
    <w:p w:rsidR="00D052C4" w:rsidRPr="00D05345" w:rsidRDefault="00195EB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-ЛЭП</w:t>
      </w:r>
      <w:r w:rsidR="00D052C4" w:rsidRPr="00D05345">
        <w:rPr>
          <w:rFonts w:ascii="Times New Roman" w:hAnsi="Times New Roman"/>
          <w:sz w:val="28"/>
          <w:szCs w:val="28"/>
        </w:rPr>
        <w:t xml:space="preserve"> 110 кВ - 20 м</w:t>
      </w:r>
      <w:r w:rsidRPr="00D05345">
        <w:rPr>
          <w:rFonts w:ascii="Times New Roman" w:hAnsi="Times New Roman"/>
          <w:sz w:val="28"/>
          <w:szCs w:val="28"/>
        </w:rPr>
        <w:t>.</w:t>
      </w:r>
    </w:p>
    <w:p w:rsidR="00D052C4" w:rsidRPr="00D05345" w:rsidRDefault="00D052C4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Охранная зона определяется на основании Постановления Правительства Российской Федерации от 24 февраля 2009 года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D052C4" w:rsidRPr="00D05345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 xml:space="preserve">Полоса отвода автодорог: </w:t>
      </w:r>
      <w:bookmarkStart w:id="46" w:name="_Toc340147316"/>
    </w:p>
    <w:p w:rsidR="00D052C4" w:rsidRPr="00D05345" w:rsidRDefault="00195EB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- П</w:t>
      </w:r>
      <w:r w:rsidR="00D052C4" w:rsidRPr="00D05345">
        <w:rPr>
          <w:rFonts w:ascii="Times New Roman" w:hAnsi="Times New Roman"/>
          <w:sz w:val="28"/>
          <w:szCs w:val="28"/>
        </w:rPr>
        <w:t>ятьдесят метров - для автомобильных дорог третьей и четвертой категорий;</w:t>
      </w:r>
    </w:p>
    <w:p w:rsidR="00D052C4" w:rsidRPr="00D05345" w:rsidRDefault="00195EB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- Д</w:t>
      </w:r>
      <w:r w:rsidR="00D052C4" w:rsidRPr="00D05345">
        <w:rPr>
          <w:rFonts w:ascii="Times New Roman" w:hAnsi="Times New Roman"/>
          <w:sz w:val="28"/>
          <w:szCs w:val="28"/>
        </w:rPr>
        <w:t>вадцать пять метров - для автомобильных дорог пятой категории.</w:t>
      </w:r>
    </w:p>
    <w:p w:rsidR="00D052C4" w:rsidRPr="00D05345" w:rsidRDefault="00D052C4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lastRenderedPageBreak/>
        <w:t>Железнодорожные пути следует отделять от жилой застройки городов и поселков санитарно-защитной зоной шириной 100 м, считая от красной линии до оси крайнего пути.</w:t>
      </w:r>
    </w:p>
    <w:p w:rsidR="002C060B" w:rsidRPr="00D05345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2C060B" w:rsidRPr="00D05345" w:rsidRDefault="007B1C3E" w:rsidP="00B84F5C">
      <w:pPr>
        <w:pStyle w:val="2"/>
        <w:spacing w:before="0" w:after="0"/>
        <w:ind w:left="397"/>
        <w:jc w:val="both"/>
      </w:pPr>
      <w:bookmarkStart w:id="47" w:name="_Toc351125100"/>
      <w:bookmarkStart w:id="48" w:name="_Toc384034464"/>
      <w:r w:rsidRPr="00D05345">
        <w:t>9</w:t>
      </w:r>
      <w:r w:rsidR="00B84F5C" w:rsidRPr="00D05345">
        <w:t xml:space="preserve">.5 </w:t>
      </w:r>
      <w:r w:rsidR="002C060B" w:rsidRPr="00D05345">
        <w:t>Охрана окружающей среды от воздействия шума</w:t>
      </w:r>
      <w:bookmarkEnd w:id="47"/>
      <w:bookmarkEnd w:id="48"/>
    </w:p>
    <w:p w:rsidR="002C060B" w:rsidRPr="00D05345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Для снижения шумового воздействия также предполагается устройство санитарно-защитных зон между жилой застройкой села и промышленными, коммунально-транспортными предприятиями, другими пространственными источниками шума, усиление звукоизоляции наружных ограждающих конструкций жилых и общественных зданий и др.</w:t>
      </w:r>
    </w:p>
    <w:p w:rsidR="002C060B" w:rsidRPr="00D05345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60B" w:rsidRPr="00D05345" w:rsidRDefault="007B1C3E" w:rsidP="00B84F5C">
      <w:pPr>
        <w:pStyle w:val="2"/>
        <w:spacing w:before="0" w:after="0"/>
        <w:ind w:left="397"/>
        <w:jc w:val="both"/>
      </w:pPr>
      <w:bookmarkStart w:id="49" w:name="_Toc340147317"/>
      <w:bookmarkStart w:id="50" w:name="_Toc351125101"/>
      <w:bookmarkStart w:id="51" w:name="_Toc384034465"/>
      <w:r w:rsidRPr="00D05345">
        <w:t>9</w:t>
      </w:r>
      <w:r w:rsidR="00B84F5C" w:rsidRPr="00D05345">
        <w:t xml:space="preserve">.6 </w:t>
      </w:r>
      <w:r w:rsidR="002C060B" w:rsidRPr="00D05345">
        <w:t>Охрана окружающей среды от электромагнитных излучений</w:t>
      </w:r>
      <w:bookmarkEnd w:id="49"/>
      <w:bookmarkEnd w:id="50"/>
      <w:bookmarkEnd w:id="51"/>
      <w:r w:rsidR="002C060B" w:rsidRPr="00D05345">
        <w:t xml:space="preserve"> </w:t>
      </w:r>
    </w:p>
    <w:p w:rsidR="002C060B" w:rsidRPr="00D05345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Защита от электромагнитных полей и излучений регламентируется Законом РФ об охране окружающей природной среды, а также рядом нормативных документов.</w:t>
      </w:r>
    </w:p>
    <w:p w:rsidR="002C060B" w:rsidRPr="00D05345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 xml:space="preserve">Способами защиты населения от вредного воздействия электромагнитных полей являются создание охранных и санитарно-защитных зон от линий электропередач, проходящих по территории села шириной: </w:t>
      </w:r>
    </w:p>
    <w:p w:rsidR="002C060B" w:rsidRPr="00D05345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 xml:space="preserve">1. ЛЭП 10 кВ - 10 м, </w:t>
      </w:r>
    </w:p>
    <w:p w:rsidR="002C060B" w:rsidRPr="00D05345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 xml:space="preserve">2. ЛЭП 110 кВ - 20 м, </w:t>
      </w:r>
    </w:p>
    <w:p w:rsidR="002C060B" w:rsidRPr="00D05345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В соответствии с Постановления Правительства Российской Федерации от 24 февраля 2009 года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и их озеленение, которое поможет снизить уровень напряженности электромагнитных полей. На территории жилой застройки также предусматривается кабельная укладка.</w:t>
      </w:r>
    </w:p>
    <w:p w:rsidR="002C060B" w:rsidRPr="00D05345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60B" w:rsidRPr="00D05345" w:rsidRDefault="007B1C3E" w:rsidP="00B84F5C">
      <w:pPr>
        <w:pStyle w:val="2"/>
        <w:spacing w:before="0" w:after="0"/>
        <w:ind w:left="397"/>
        <w:jc w:val="both"/>
      </w:pPr>
      <w:bookmarkStart w:id="52" w:name="_Toc340147318"/>
      <w:bookmarkStart w:id="53" w:name="_Toc384034466"/>
      <w:r w:rsidRPr="00D05345">
        <w:t>9</w:t>
      </w:r>
      <w:r w:rsidR="00B84F5C" w:rsidRPr="00D05345">
        <w:t xml:space="preserve">.7 </w:t>
      </w:r>
      <w:r w:rsidR="002C060B" w:rsidRPr="00D05345">
        <w:t xml:space="preserve"> </w:t>
      </w:r>
      <w:bookmarkStart w:id="54" w:name="_Toc351125102"/>
      <w:r w:rsidR="002C060B" w:rsidRPr="00D05345">
        <w:t>Охрана почвенного покрова</w:t>
      </w:r>
      <w:bookmarkEnd w:id="52"/>
      <w:bookmarkEnd w:id="53"/>
      <w:bookmarkEnd w:id="54"/>
    </w:p>
    <w:p w:rsidR="002C060B" w:rsidRPr="00D05345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Для предотвращения загрязнения и разрушения почвенного покрова генеральным планом предлагается ряд мероприятий:</w:t>
      </w:r>
    </w:p>
    <w:p w:rsidR="002C060B" w:rsidRPr="00D05345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- Выявление и ликвидация несанкционированных свалок, захламленных участков с последующей рекультивацией территории;</w:t>
      </w:r>
    </w:p>
    <w:p w:rsidR="002C060B" w:rsidRPr="00D05345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- Контроль за качеством и своевременностью выполнения работ по рекультивации нарушенных земель.</w:t>
      </w:r>
    </w:p>
    <w:p w:rsidR="002C060B" w:rsidRPr="00D05345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2C060B" w:rsidRPr="00D05345" w:rsidRDefault="007B1C3E" w:rsidP="00B84F5C">
      <w:pPr>
        <w:pStyle w:val="2"/>
        <w:spacing w:before="0" w:after="0"/>
        <w:ind w:left="397"/>
        <w:jc w:val="both"/>
      </w:pPr>
      <w:bookmarkStart w:id="55" w:name="_Toc340147319"/>
      <w:bookmarkStart w:id="56" w:name="_Toc384034467"/>
      <w:r w:rsidRPr="00D05345">
        <w:t>9</w:t>
      </w:r>
      <w:r w:rsidR="00B84F5C" w:rsidRPr="00D05345">
        <w:t>.8</w:t>
      </w:r>
      <w:r w:rsidR="002C060B" w:rsidRPr="00D05345">
        <w:t xml:space="preserve"> </w:t>
      </w:r>
      <w:bookmarkStart w:id="57" w:name="_Toc351125103"/>
      <w:r w:rsidR="002C060B" w:rsidRPr="00D05345">
        <w:t>Охрана растительности и формирование системы зеленых насаждений</w:t>
      </w:r>
      <w:bookmarkEnd w:id="55"/>
      <w:bookmarkEnd w:id="56"/>
      <w:bookmarkEnd w:id="57"/>
    </w:p>
    <w:p w:rsidR="002C060B" w:rsidRPr="00D05345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 xml:space="preserve">Генеральным планом предусмотрены следующие мероприятия по охране растительности МО </w:t>
      </w:r>
      <w:r w:rsidR="00D5533C" w:rsidRPr="00D05345">
        <w:rPr>
          <w:rFonts w:ascii="Times New Roman" w:hAnsi="Times New Roman"/>
          <w:sz w:val="28"/>
          <w:szCs w:val="28"/>
        </w:rPr>
        <w:t>Екатеринославский</w:t>
      </w:r>
      <w:r w:rsidRPr="00D05345">
        <w:rPr>
          <w:rFonts w:ascii="Times New Roman" w:hAnsi="Times New Roman"/>
          <w:sz w:val="28"/>
          <w:szCs w:val="28"/>
        </w:rPr>
        <w:t xml:space="preserve"> сельсовет </w:t>
      </w:r>
      <w:r w:rsidR="00D5533C" w:rsidRPr="00D05345">
        <w:rPr>
          <w:rFonts w:ascii="Times New Roman" w:hAnsi="Times New Roman"/>
          <w:sz w:val="28"/>
          <w:szCs w:val="28"/>
        </w:rPr>
        <w:t>Тюльганского</w:t>
      </w:r>
      <w:r w:rsidRPr="00D05345">
        <w:rPr>
          <w:rFonts w:ascii="Times New Roman" w:hAnsi="Times New Roman"/>
          <w:sz w:val="28"/>
          <w:szCs w:val="28"/>
        </w:rPr>
        <w:t xml:space="preserve"> района:</w:t>
      </w:r>
    </w:p>
    <w:p w:rsidR="002C060B" w:rsidRPr="00D05345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lastRenderedPageBreak/>
        <w:t>1. Размещение объектов строительства с учетом требований по охране окружающей среды;</w:t>
      </w:r>
    </w:p>
    <w:p w:rsidR="002C060B" w:rsidRPr="00D05345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2. Вырубка погибших и поврежденных лесных насаждений;</w:t>
      </w:r>
    </w:p>
    <w:p w:rsidR="002C060B" w:rsidRPr="00D05345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3. Очистка лесов от захламления, загрязнения и иного негативного воздействия;</w:t>
      </w:r>
    </w:p>
    <w:p w:rsidR="002C060B" w:rsidRPr="00D05345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4. Лесопосадки на нарушенных и неудобных землях;</w:t>
      </w:r>
    </w:p>
    <w:p w:rsidR="002C060B" w:rsidRPr="00D05345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5. Рекультивация земель;</w:t>
      </w:r>
    </w:p>
    <w:p w:rsidR="002C060B" w:rsidRPr="00D05345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6. Восстановление растительного покрова в местах сильной деградации зеленых насаждений;</w:t>
      </w:r>
    </w:p>
    <w:p w:rsidR="002C060B" w:rsidRPr="00D05345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 xml:space="preserve">7. Целенаправленное формирование крупных массивов насаждений из декоративных деревьев и кустарников, устойчивых к влиянию антропо- и техногенных факторов. </w:t>
      </w:r>
    </w:p>
    <w:p w:rsidR="002C060B" w:rsidRPr="00D05345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Главные направления озеленения рассматриваемой территории: создание системы зеленых насаждений, сохранение естественной древесно-кустарниковой растительности.</w:t>
      </w:r>
    </w:p>
    <w:p w:rsidR="002C060B" w:rsidRPr="00D05345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Система зеленых насаждений населенного пункта складывается из:</w:t>
      </w:r>
    </w:p>
    <w:p w:rsidR="002C060B" w:rsidRPr="00D05345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- Озелененных территорий общего пользования;</w:t>
      </w:r>
    </w:p>
    <w:p w:rsidR="002C060B" w:rsidRPr="00D05345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-Озелененных территорий ограниченного пользования (внутриквартальных, детского сада, и т. д.);</w:t>
      </w:r>
    </w:p>
    <w:p w:rsidR="002C060B" w:rsidRPr="00D05345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Основными типами посадок деревьев и кустарников при устройстве зеленых насаждений жилого района являются:</w:t>
      </w:r>
    </w:p>
    <w:p w:rsidR="002C060B" w:rsidRPr="00D05345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- аллейные и рядовые посадки деревьев;</w:t>
      </w:r>
    </w:p>
    <w:p w:rsidR="002C060B" w:rsidRPr="00D05345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- группы (куртины);</w:t>
      </w:r>
    </w:p>
    <w:p w:rsidR="002C060B" w:rsidRPr="00D05345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- живые изгороди;</w:t>
      </w:r>
    </w:p>
    <w:p w:rsidR="002C060B" w:rsidRPr="00D05345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- одиночные посадки (солитеры) на газоне.</w:t>
      </w:r>
    </w:p>
    <w:p w:rsidR="002C060B" w:rsidRPr="00D05345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В целях создания непрерывной системы зеленых насаждений предлагается все малые зеленые устройства соединить газонами и цветниками, которые следует создавать на всех свободных от покрытий участках.</w:t>
      </w:r>
    </w:p>
    <w:p w:rsidR="002C060B" w:rsidRPr="00D5533C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C060B" w:rsidRPr="00D05345" w:rsidRDefault="007B1C3E" w:rsidP="00B84F5C">
      <w:pPr>
        <w:pStyle w:val="2"/>
        <w:spacing w:before="0" w:after="0"/>
        <w:ind w:left="397"/>
        <w:jc w:val="both"/>
      </w:pPr>
      <w:bookmarkStart w:id="58" w:name="_Toc351125104"/>
      <w:bookmarkStart w:id="59" w:name="_Toc384034468"/>
      <w:r w:rsidRPr="00D05345">
        <w:t>9</w:t>
      </w:r>
      <w:r w:rsidR="00B84F5C" w:rsidRPr="00D05345">
        <w:t xml:space="preserve">.9 </w:t>
      </w:r>
      <w:r w:rsidR="002C060B" w:rsidRPr="00D05345">
        <w:t>Санитарная очистка территории</w:t>
      </w:r>
      <w:bookmarkEnd w:id="58"/>
      <w:bookmarkEnd w:id="59"/>
    </w:p>
    <w:p w:rsidR="002C060B" w:rsidRPr="00D05345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 xml:space="preserve">Одним из первоочередных мероприятий по охране территории от загрязнений является организация санитарной очистки населенного пункта, хранение отходов в специально отведенных местах с последующим размещением на полигоне ТБО. </w:t>
      </w:r>
    </w:p>
    <w:p w:rsidR="002C060B" w:rsidRPr="00D05345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Организация системы санитарной очистки надлежащим образом чрезвычайно актуальна вследствие гидравлической зависимости водных систем от состояния территории селитебной и промышленной зон, от состояния почвы.</w:t>
      </w:r>
    </w:p>
    <w:p w:rsidR="002C060B" w:rsidRPr="00D05345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Генеральным планом предусмотрены следующие мероприятия по санитарной очистке территории населенных пунктов:</w:t>
      </w:r>
    </w:p>
    <w:p w:rsidR="002C060B" w:rsidRPr="00D05345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lastRenderedPageBreak/>
        <w:t>- Организация уборки территорий от мусора, смета, снега, мытье усовершенствованных покрытий;</w:t>
      </w:r>
    </w:p>
    <w:p w:rsidR="002C060B" w:rsidRPr="00D05345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- Организация сбора и удаление вторичного сырья;</w:t>
      </w:r>
    </w:p>
    <w:p w:rsidR="002C060B" w:rsidRPr="00D05345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- Селективный сбор и сортировка отходов перед их обезвреживанием с целью извлечения полезных и возможных к повторному использованию компонентов.</w:t>
      </w:r>
    </w:p>
    <w:p w:rsidR="002C060B" w:rsidRPr="00D05345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- Ликвидация несанкционированных свалок, с последующим проведением рекультивации территории, расчистка захламленных участков территории;</w:t>
      </w:r>
    </w:p>
    <w:p w:rsidR="002C060B" w:rsidRPr="00D05345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- Поливка проезжих частей улиц, зеленых насаждений;</w:t>
      </w:r>
    </w:p>
    <w:p w:rsidR="002C060B" w:rsidRPr="00D05345" w:rsidRDefault="002C060B" w:rsidP="00DE7964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- Организация системы водоотводных лотков;</w:t>
      </w:r>
    </w:p>
    <w:p w:rsidR="002C060B" w:rsidRPr="00D05345" w:rsidRDefault="002C060B" w:rsidP="00DE7964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- Размещение площадок для установки мусорных контейнеров.</w:t>
      </w:r>
    </w:p>
    <w:p w:rsidR="002C060B" w:rsidRPr="00D05345" w:rsidRDefault="002C060B" w:rsidP="00DE79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 xml:space="preserve">Вывоз отходов с территории жилого массива будет производиться спецтранспортом на свалку. </w:t>
      </w:r>
    </w:p>
    <w:p w:rsidR="002C060B" w:rsidRPr="00D05345" w:rsidRDefault="002C060B" w:rsidP="00DE79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Строительные отходы будут вывозиться по мере образования с площадок строительства на санкционированные места захоронения.</w:t>
      </w:r>
    </w:p>
    <w:p w:rsidR="002C060B" w:rsidRPr="00D05345" w:rsidRDefault="002C060B" w:rsidP="00DE79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Нормы накопления отходов и размеры участка складирования принимаются в соответствии  Объем образующихся в соответствии с СП 42.13330.2011  «Градостроительство. Планировка и застройка городских и сельских поселений" и Нормами градостроительного проектирования Оренбургской области.</w:t>
      </w:r>
    </w:p>
    <w:p w:rsidR="00833A0E" w:rsidRPr="00D05345" w:rsidRDefault="00833A0E" w:rsidP="00DE796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534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84F5C" w:rsidRPr="00D05345" w:rsidRDefault="00090C72" w:rsidP="001747E9">
      <w:pPr>
        <w:pStyle w:val="1"/>
        <w:numPr>
          <w:ilvl w:val="0"/>
          <w:numId w:val="5"/>
        </w:numPr>
      </w:pPr>
      <w:bookmarkStart w:id="60" w:name="_Toc384034469"/>
      <w:r w:rsidRPr="00D05345">
        <w:lastRenderedPageBreak/>
        <w:t>ПЕРЕЧЕНЬ ОСНОВНЫХ ФАКТОРОВ РИСКА ВОЗНИКНОВЕНИЯ ЧРЕЗВЫЧАЙНЫХ СИТУАЦИЙ ПРИРОДНОГО И ТЕХНОГЕННОГО ХАРАКТЕРА</w:t>
      </w:r>
      <w:bookmarkEnd w:id="46"/>
      <w:bookmarkEnd w:id="60"/>
    </w:p>
    <w:p w:rsidR="002F534E" w:rsidRPr="00D05345" w:rsidRDefault="002F534E" w:rsidP="00B8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 xml:space="preserve">МО </w:t>
      </w:r>
      <w:r w:rsidR="00D5533C" w:rsidRPr="00D05345">
        <w:rPr>
          <w:rFonts w:ascii="Times New Roman" w:hAnsi="Times New Roman" w:cs="Times New Roman"/>
          <w:sz w:val="28"/>
          <w:szCs w:val="28"/>
        </w:rPr>
        <w:t>Екатеринославский</w:t>
      </w:r>
      <w:r w:rsidRPr="00D053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90C72" w:rsidRPr="00D05345">
        <w:rPr>
          <w:rFonts w:ascii="Times New Roman" w:hAnsi="Times New Roman" w:cs="Times New Roman"/>
          <w:sz w:val="28"/>
          <w:szCs w:val="28"/>
        </w:rPr>
        <w:t xml:space="preserve"> </w:t>
      </w:r>
      <w:r w:rsidR="00D5533C" w:rsidRPr="00D05345">
        <w:rPr>
          <w:rFonts w:ascii="Times New Roman" w:hAnsi="Times New Roman" w:cs="Times New Roman"/>
          <w:sz w:val="28"/>
          <w:szCs w:val="28"/>
        </w:rPr>
        <w:t>Тюльганского</w:t>
      </w:r>
      <w:r w:rsidR="00090C72" w:rsidRPr="00D053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05345">
        <w:rPr>
          <w:rFonts w:ascii="Times New Roman" w:hAnsi="Times New Roman" w:cs="Times New Roman"/>
          <w:sz w:val="28"/>
          <w:szCs w:val="28"/>
        </w:rPr>
        <w:t xml:space="preserve"> не находится в зоне опасных сейсмических воздействий, но нельзя исключать опасность проявления гидрологических явлений (весеннее половодье).</w:t>
      </w:r>
    </w:p>
    <w:p w:rsidR="007B1C3E" w:rsidRPr="00D05345" w:rsidRDefault="007B1C3E" w:rsidP="00B84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B37" w:rsidRPr="00D05345" w:rsidRDefault="00B84F5C" w:rsidP="00B84F5C">
      <w:pPr>
        <w:pStyle w:val="2"/>
        <w:spacing w:before="0" w:after="0"/>
        <w:ind w:firstLine="709"/>
        <w:jc w:val="both"/>
      </w:pPr>
      <w:bookmarkStart w:id="61" w:name="_Toc384034470"/>
      <w:r w:rsidRPr="00D05345">
        <w:t>1</w:t>
      </w:r>
      <w:r w:rsidR="007B1C3E" w:rsidRPr="00D05345">
        <w:t>0</w:t>
      </w:r>
      <w:r w:rsidR="00EA4B37" w:rsidRPr="00D05345">
        <w:t>.1 Чрезвычайные ситуации на гидротехнических сооружениях</w:t>
      </w:r>
      <w:bookmarkEnd w:id="61"/>
    </w:p>
    <w:p w:rsidR="00EA4B37" w:rsidRPr="00D5533C" w:rsidRDefault="00EA4B37" w:rsidP="00B84F5C">
      <w:pPr>
        <w:tabs>
          <w:tab w:val="left" w:pos="426"/>
          <w:tab w:val="left" w:pos="709"/>
        </w:tabs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5345">
        <w:rPr>
          <w:rStyle w:val="ff2"/>
          <w:rFonts w:ascii="Times New Roman" w:hAnsi="Times New Roman" w:cs="Times New Roman"/>
          <w:color w:val="000000"/>
          <w:sz w:val="28"/>
          <w:szCs w:val="28"/>
        </w:rPr>
        <w:t xml:space="preserve">Главной водной артерией </w:t>
      </w:r>
      <w:r w:rsidR="00833A0E" w:rsidRPr="00D05345">
        <w:rPr>
          <w:rStyle w:val="ff2"/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="00D5533C" w:rsidRPr="00D05345">
        <w:rPr>
          <w:rStyle w:val="ff2"/>
          <w:rFonts w:ascii="Times New Roman" w:hAnsi="Times New Roman" w:cs="Times New Roman"/>
          <w:color w:val="000000"/>
          <w:sz w:val="28"/>
          <w:szCs w:val="28"/>
        </w:rPr>
        <w:t>Екатеринославский</w:t>
      </w:r>
      <w:r w:rsidR="00833A0E" w:rsidRPr="00D05345">
        <w:rPr>
          <w:rStyle w:val="ff2"/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D5533C" w:rsidRPr="00D05345">
        <w:rPr>
          <w:rStyle w:val="ff2"/>
          <w:rFonts w:ascii="Times New Roman" w:hAnsi="Times New Roman" w:cs="Times New Roman"/>
          <w:color w:val="000000"/>
          <w:sz w:val="28"/>
          <w:szCs w:val="28"/>
        </w:rPr>
        <w:t>Тюльганского</w:t>
      </w:r>
      <w:r w:rsidR="00833A0E" w:rsidRPr="00D05345">
        <w:rPr>
          <w:rStyle w:val="ff2"/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D05345">
        <w:rPr>
          <w:rStyle w:val="ff2"/>
          <w:rFonts w:ascii="Times New Roman" w:hAnsi="Times New Roman" w:cs="Times New Roman"/>
          <w:color w:val="000000"/>
          <w:sz w:val="28"/>
          <w:szCs w:val="28"/>
        </w:rPr>
        <w:t xml:space="preserve"> является река </w:t>
      </w:r>
      <w:r w:rsidR="00D05345" w:rsidRPr="00D05345">
        <w:rPr>
          <w:rStyle w:val="ff2"/>
          <w:rFonts w:ascii="Times New Roman" w:hAnsi="Times New Roman" w:cs="Times New Roman"/>
          <w:color w:val="000000"/>
          <w:sz w:val="28"/>
          <w:szCs w:val="28"/>
        </w:rPr>
        <w:t>Малый Юшатырь</w:t>
      </w:r>
      <w:r w:rsidRPr="00D05345">
        <w:rPr>
          <w:rStyle w:val="ff2"/>
          <w:rFonts w:ascii="Times New Roman" w:hAnsi="Times New Roman" w:cs="Times New Roman"/>
          <w:color w:val="000000"/>
          <w:sz w:val="28"/>
          <w:szCs w:val="28"/>
        </w:rPr>
        <w:t>. Для нее характерно неравномерное распределение речного стока. Более 80% суммарного расхода приходится на 2-4 недели весеннего половодья.</w:t>
      </w:r>
    </w:p>
    <w:p w:rsidR="00EC0310" w:rsidRPr="00D05345" w:rsidRDefault="00EA4B37" w:rsidP="00B84F5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345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многолетних наблюдений, в МО в период весеннего половодья в результате разлива реки </w:t>
      </w:r>
      <w:r w:rsidR="00D05345" w:rsidRPr="00D05345">
        <w:rPr>
          <w:rFonts w:ascii="Times New Roman" w:hAnsi="Times New Roman" w:cs="Times New Roman"/>
          <w:color w:val="000000"/>
          <w:sz w:val="28"/>
          <w:szCs w:val="28"/>
        </w:rPr>
        <w:t>М.Юшатырь</w:t>
      </w:r>
      <w:r w:rsidRPr="00D05345">
        <w:rPr>
          <w:rFonts w:ascii="Times New Roman" w:hAnsi="Times New Roman" w:cs="Times New Roman"/>
          <w:color w:val="000000"/>
          <w:sz w:val="28"/>
          <w:szCs w:val="28"/>
        </w:rPr>
        <w:t xml:space="preserve"> возникает частичное подтопление жилых домов и сельхозугодий.</w:t>
      </w:r>
    </w:p>
    <w:p w:rsidR="00EA4B37" w:rsidRPr="00D05345" w:rsidRDefault="00EA4B37" w:rsidP="00B84F5C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45">
        <w:rPr>
          <w:rFonts w:ascii="Times New Roman" w:hAnsi="Times New Roman"/>
          <w:sz w:val="28"/>
          <w:szCs w:val="28"/>
          <w:lang w:eastAsia="ru-RU"/>
        </w:rPr>
        <w:t>Для избежание подтопления поселений муниципального образования  необходимо выполнять мероприятия по обеспечению безаварийного пропуска паводка.</w:t>
      </w:r>
    </w:p>
    <w:p w:rsidR="00EA4B37" w:rsidRPr="00D05345" w:rsidRDefault="00EA4B37" w:rsidP="00B84F5C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45">
        <w:rPr>
          <w:rFonts w:ascii="Times New Roman" w:hAnsi="Times New Roman"/>
          <w:sz w:val="28"/>
          <w:szCs w:val="28"/>
          <w:lang w:eastAsia="ru-RU"/>
        </w:rPr>
        <w:t xml:space="preserve"> Перечень превентивных мероприятий по обеспечению безаварийного пропуска паводка:</w:t>
      </w:r>
    </w:p>
    <w:p w:rsidR="00EA4B37" w:rsidRPr="00D05345" w:rsidRDefault="00EA4B37" w:rsidP="00B84F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45">
        <w:rPr>
          <w:rFonts w:ascii="Times New Roman" w:hAnsi="Times New Roman"/>
          <w:sz w:val="28"/>
          <w:szCs w:val="28"/>
          <w:lang w:eastAsia="ru-RU"/>
        </w:rPr>
        <w:t>1. Своевременно проводить контроль и ремонт гидросооружений и инженерной защиты;</w:t>
      </w:r>
    </w:p>
    <w:p w:rsidR="00EA4B37" w:rsidRPr="00D05345" w:rsidRDefault="00EA4B37" w:rsidP="00B84F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45">
        <w:rPr>
          <w:rFonts w:ascii="Times New Roman" w:hAnsi="Times New Roman"/>
          <w:sz w:val="28"/>
          <w:szCs w:val="28"/>
          <w:lang w:eastAsia="ru-RU"/>
        </w:rPr>
        <w:t>2. Установка резервных насосов для откачки воды;</w:t>
      </w:r>
    </w:p>
    <w:p w:rsidR="00EA4B37" w:rsidRPr="00D05345" w:rsidRDefault="00EA4B37" w:rsidP="00B84F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45">
        <w:rPr>
          <w:rFonts w:ascii="Times New Roman" w:hAnsi="Times New Roman"/>
          <w:sz w:val="28"/>
          <w:szCs w:val="28"/>
          <w:lang w:eastAsia="ru-RU"/>
        </w:rPr>
        <w:t xml:space="preserve">3. Берегоукрепление и очистка русла </w:t>
      </w:r>
      <w:r w:rsidR="00D05345">
        <w:rPr>
          <w:rFonts w:ascii="Times New Roman" w:hAnsi="Times New Roman"/>
          <w:sz w:val="28"/>
          <w:szCs w:val="28"/>
          <w:lang w:eastAsia="ru-RU"/>
        </w:rPr>
        <w:t>рек</w:t>
      </w:r>
      <w:r w:rsidRPr="00D05345">
        <w:rPr>
          <w:rFonts w:ascii="Times New Roman" w:hAnsi="Times New Roman"/>
          <w:sz w:val="28"/>
          <w:szCs w:val="28"/>
          <w:lang w:eastAsia="ru-RU"/>
        </w:rPr>
        <w:t>.</w:t>
      </w:r>
    </w:p>
    <w:p w:rsidR="009503E9" w:rsidRPr="00D5533C" w:rsidRDefault="009503E9" w:rsidP="00B84F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A4B37" w:rsidRPr="00D05345" w:rsidRDefault="00B84F5C" w:rsidP="00B84F5C">
      <w:pPr>
        <w:pStyle w:val="2"/>
        <w:spacing w:before="0" w:after="0"/>
        <w:ind w:firstLine="709"/>
        <w:jc w:val="both"/>
        <w:rPr>
          <w:lang w:eastAsia="ru-RU"/>
        </w:rPr>
      </w:pPr>
      <w:bookmarkStart w:id="62" w:name="_Toc384034471"/>
      <w:r w:rsidRPr="00D05345">
        <w:rPr>
          <w:lang w:eastAsia="ru-RU"/>
        </w:rPr>
        <w:t>1</w:t>
      </w:r>
      <w:r w:rsidR="007B1C3E" w:rsidRPr="00D05345">
        <w:rPr>
          <w:lang w:eastAsia="ru-RU"/>
        </w:rPr>
        <w:t>0</w:t>
      </w:r>
      <w:r w:rsidR="00EA4B37" w:rsidRPr="00D05345">
        <w:rPr>
          <w:lang w:eastAsia="ru-RU"/>
        </w:rPr>
        <w:t>.2 Опасные метеорологические явления и процессы</w:t>
      </w:r>
      <w:bookmarkEnd w:id="62"/>
    </w:p>
    <w:p w:rsidR="00EA4B37" w:rsidRPr="00D05345" w:rsidRDefault="00EA4B37" w:rsidP="00B84F5C">
      <w:pPr>
        <w:tabs>
          <w:tab w:val="left" w:pos="709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 xml:space="preserve">Наиболее опасными проявлениями природных процессов для МО </w:t>
      </w:r>
      <w:r w:rsidR="00D5533C" w:rsidRPr="00D05345">
        <w:rPr>
          <w:rFonts w:ascii="Times New Roman" w:hAnsi="Times New Roman"/>
          <w:sz w:val="28"/>
          <w:szCs w:val="28"/>
        </w:rPr>
        <w:t>Екатеринославский</w:t>
      </w:r>
      <w:r w:rsidRPr="00D05345">
        <w:rPr>
          <w:rFonts w:ascii="Times New Roman" w:hAnsi="Times New Roman"/>
          <w:sz w:val="28"/>
          <w:szCs w:val="28"/>
        </w:rPr>
        <w:t xml:space="preserve"> сельсовет</w:t>
      </w:r>
      <w:r w:rsidR="00EC0310" w:rsidRPr="00D05345">
        <w:rPr>
          <w:rFonts w:ascii="Times New Roman" w:hAnsi="Times New Roman"/>
          <w:sz w:val="28"/>
          <w:szCs w:val="28"/>
        </w:rPr>
        <w:t xml:space="preserve"> </w:t>
      </w:r>
      <w:r w:rsidR="00D5533C" w:rsidRPr="00D05345">
        <w:rPr>
          <w:rFonts w:ascii="Times New Roman" w:hAnsi="Times New Roman"/>
          <w:sz w:val="28"/>
          <w:szCs w:val="28"/>
        </w:rPr>
        <w:t>Тюльганского</w:t>
      </w:r>
      <w:r w:rsidR="00EC0310" w:rsidRPr="00D05345">
        <w:rPr>
          <w:rFonts w:ascii="Times New Roman" w:hAnsi="Times New Roman"/>
          <w:sz w:val="28"/>
          <w:szCs w:val="28"/>
        </w:rPr>
        <w:t xml:space="preserve"> района</w:t>
      </w:r>
      <w:r w:rsidRPr="00D05345">
        <w:rPr>
          <w:rFonts w:ascii="Times New Roman" w:hAnsi="Times New Roman"/>
          <w:sz w:val="28"/>
          <w:szCs w:val="28"/>
        </w:rPr>
        <w:t xml:space="preserve"> являются:</w:t>
      </w:r>
      <w:r w:rsidR="009503E9" w:rsidRPr="00D05345">
        <w:rPr>
          <w:rFonts w:ascii="Times New Roman" w:hAnsi="Times New Roman"/>
          <w:sz w:val="28"/>
          <w:szCs w:val="28"/>
        </w:rPr>
        <w:t xml:space="preserve"> </w:t>
      </w:r>
      <w:r w:rsidRPr="00D05345">
        <w:rPr>
          <w:rFonts w:ascii="Times New Roman" w:hAnsi="Times New Roman"/>
          <w:color w:val="000000"/>
          <w:sz w:val="28"/>
          <w:lang w:eastAsia="ru-RU"/>
        </w:rPr>
        <w:t>бури</w:t>
      </w:r>
      <w:r w:rsidR="009503E9" w:rsidRPr="00D05345">
        <w:rPr>
          <w:rFonts w:ascii="Times New Roman" w:hAnsi="Times New Roman"/>
          <w:color w:val="000000"/>
          <w:sz w:val="28"/>
          <w:lang w:eastAsia="ru-RU"/>
        </w:rPr>
        <w:t>,</w:t>
      </w:r>
      <w:r w:rsidR="009503E9" w:rsidRPr="00D05345">
        <w:rPr>
          <w:rFonts w:ascii="Times New Roman" w:hAnsi="Times New Roman"/>
          <w:sz w:val="28"/>
          <w:szCs w:val="28"/>
        </w:rPr>
        <w:t xml:space="preserve"> </w:t>
      </w:r>
      <w:r w:rsidRPr="00D05345">
        <w:rPr>
          <w:rFonts w:ascii="Times New Roman" w:hAnsi="Times New Roman"/>
          <w:color w:val="000000"/>
          <w:sz w:val="28"/>
          <w:lang w:eastAsia="ru-RU"/>
        </w:rPr>
        <w:t>природные пожары (степные и лесные)</w:t>
      </w:r>
      <w:r w:rsidR="009503E9" w:rsidRPr="00D05345">
        <w:rPr>
          <w:rFonts w:ascii="Times New Roman" w:hAnsi="Times New Roman"/>
          <w:color w:val="000000"/>
          <w:sz w:val="28"/>
          <w:lang w:eastAsia="ru-RU"/>
        </w:rPr>
        <w:t xml:space="preserve">, </w:t>
      </w:r>
      <w:r w:rsidRPr="00D05345">
        <w:rPr>
          <w:rFonts w:ascii="Times New Roman" w:hAnsi="Times New Roman"/>
          <w:color w:val="000000"/>
          <w:sz w:val="28"/>
          <w:szCs w:val="28"/>
          <w:lang w:eastAsia="ru-RU"/>
        </w:rPr>
        <w:t>град.</w:t>
      </w:r>
    </w:p>
    <w:p w:rsidR="00EA4B37" w:rsidRPr="00D05345" w:rsidRDefault="00EA4B37" w:rsidP="00B84F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Мероприятия по защите населенных пунктов, расположенных в пожарных зонах вблизи лесных массивов:</w:t>
      </w:r>
    </w:p>
    <w:p w:rsidR="00EA4B37" w:rsidRPr="00D05345" w:rsidRDefault="009503E9" w:rsidP="00B84F5C">
      <w:pPr>
        <w:pStyle w:val="19"/>
        <w:tabs>
          <w:tab w:val="clear" w:pos="357"/>
        </w:tabs>
        <w:spacing w:before="0" w:line="276" w:lineRule="auto"/>
        <w:ind w:left="0" w:firstLine="709"/>
        <w:rPr>
          <w:sz w:val="28"/>
          <w:szCs w:val="28"/>
          <w:lang w:val="ru-RU"/>
        </w:rPr>
      </w:pPr>
      <w:r w:rsidRPr="00D05345">
        <w:rPr>
          <w:sz w:val="28"/>
          <w:szCs w:val="28"/>
          <w:lang w:val="ru-RU"/>
        </w:rPr>
        <w:t>1. С</w:t>
      </w:r>
      <w:r w:rsidR="00EA4B37" w:rsidRPr="00D05345">
        <w:rPr>
          <w:sz w:val="28"/>
          <w:szCs w:val="28"/>
          <w:lang w:val="ru-RU"/>
        </w:rPr>
        <w:t>оздание на предприятиях, в лесах и лесничествах пунктов сосредоточения противопожарного оборудования и инвентаря;</w:t>
      </w:r>
    </w:p>
    <w:p w:rsidR="00EA4B37" w:rsidRPr="00D05345" w:rsidRDefault="009503E9" w:rsidP="00B84F5C">
      <w:pPr>
        <w:pStyle w:val="19"/>
        <w:tabs>
          <w:tab w:val="clear" w:pos="357"/>
        </w:tabs>
        <w:spacing w:before="0" w:line="276" w:lineRule="auto"/>
        <w:ind w:left="0" w:firstLine="709"/>
        <w:rPr>
          <w:sz w:val="28"/>
          <w:szCs w:val="28"/>
          <w:lang w:val="ru-RU"/>
        </w:rPr>
      </w:pPr>
      <w:r w:rsidRPr="00D05345">
        <w:rPr>
          <w:sz w:val="28"/>
          <w:szCs w:val="28"/>
          <w:lang w:val="ru-RU"/>
        </w:rPr>
        <w:t>2. С</w:t>
      </w:r>
      <w:r w:rsidR="00EA4B37" w:rsidRPr="00D05345">
        <w:rPr>
          <w:sz w:val="28"/>
          <w:szCs w:val="28"/>
          <w:lang w:val="ru-RU"/>
        </w:rPr>
        <w:t>одержание в безопасном состоянии полос отво</w:t>
      </w:r>
      <w:r w:rsidR="00EC0310" w:rsidRPr="00D05345">
        <w:rPr>
          <w:sz w:val="28"/>
          <w:szCs w:val="28"/>
          <w:lang w:val="ru-RU"/>
        </w:rPr>
        <w:t>дов</w:t>
      </w:r>
      <w:r w:rsidR="00EA4B37" w:rsidRPr="00D05345">
        <w:rPr>
          <w:sz w:val="28"/>
          <w:szCs w:val="28"/>
          <w:lang w:val="ru-RU"/>
        </w:rPr>
        <w:t xml:space="preserve"> железных и автомобильных дорог, вдоль которых расположены лесные массивы;</w:t>
      </w:r>
    </w:p>
    <w:p w:rsidR="00EA4B37" w:rsidRPr="00D05345" w:rsidRDefault="009503E9" w:rsidP="00B84F5C">
      <w:pPr>
        <w:pStyle w:val="19"/>
        <w:tabs>
          <w:tab w:val="clear" w:pos="357"/>
        </w:tabs>
        <w:spacing w:before="0" w:line="276" w:lineRule="auto"/>
        <w:ind w:left="0" w:firstLine="709"/>
        <w:rPr>
          <w:sz w:val="28"/>
          <w:szCs w:val="28"/>
          <w:lang w:val="ru-RU"/>
        </w:rPr>
      </w:pPr>
      <w:r w:rsidRPr="00D05345">
        <w:rPr>
          <w:sz w:val="28"/>
          <w:szCs w:val="28"/>
          <w:lang w:val="ru-RU"/>
        </w:rPr>
        <w:t>3. О</w:t>
      </w:r>
      <w:r w:rsidR="00EA4B37" w:rsidRPr="00D05345">
        <w:rPr>
          <w:sz w:val="28"/>
          <w:szCs w:val="28"/>
          <w:lang w:val="ru-RU"/>
        </w:rPr>
        <w:t>существление контроля за посещением лесов и пребыванием в них граждан с целью отдыха, охоты, рыбной ловли;</w:t>
      </w:r>
    </w:p>
    <w:p w:rsidR="00EA4B37" w:rsidRPr="00D05345" w:rsidRDefault="009503E9" w:rsidP="00B84F5C">
      <w:pPr>
        <w:pStyle w:val="19"/>
        <w:tabs>
          <w:tab w:val="clear" w:pos="357"/>
        </w:tabs>
        <w:spacing w:before="0" w:line="276" w:lineRule="auto"/>
        <w:ind w:left="0" w:firstLine="709"/>
        <w:rPr>
          <w:sz w:val="28"/>
          <w:szCs w:val="28"/>
          <w:lang w:val="ru-RU"/>
        </w:rPr>
      </w:pPr>
      <w:r w:rsidRPr="00D05345">
        <w:rPr>
          <w:sz w:val="28"/>
          <w:szCs w:val="28"/>
          <w:lang w:val="ru-RU"/>
        </w:rPr>
        <w:lastRenderedPageBreak/>
        <w:t>4. П</w:t>
      </w:r>
      <w:r w:rsidR="00EA4B37" w:rsidRPr="00D05345">
        <w:rPr>
          <w:sz w:val="28"/>
          <w:szCs w:val="28"/>
          <w:lang w:val="ru-RU"/>
        </w:rPr>
        <w:t>роведение противопожарного обустройства лесов, устройств подъездов к естественным водоемам для забора воды в местах массового отдыха населения;</w:t>
      </w:r>
    </w:p>
    <w:p w:rsidR="00EA4B37" w:rsidRPr="00D05345" w:rsidRDefault="009503E9" w:rsidP="00B84F5C">
      <w:pPr>
        <w:pStyle w:val="19"/>
        <w:tabs>
          <w:tab w:val="clear" w:pos="357"/>
        </w:tabs>
        <w:spacing w:before="0" w:line="276" w:lineRule="auto"/>
        <w:ind w:left="0" w:firstLine="709"/>
        <w:rPr>
          <w:sz w:val="28"/>
          <w:szCs w:val="28"/>
          <w:lang w:val="ru-RU"/>
        </w:rPr>
      </w:pPr>
      <w:r w:rsidRPr="00D05345">
        <w:rPr>
          <w:sz w:val="28"/>
          <w:szCs w:val="28"/>
          <w:lang w:val="ru-RU"/>
        </w:rPr>
        <w:t>5. О</w:t>
      </w:r>
      <w:r w:rsidR="00EA4B37" w:rsidRPr="00D05345">
        <w:rPr>
          <w:sz w:val="28"/>
          <w:szCs w:val="28"/>
          <w:lang w:val="ru-RU"/>
        </w:rPr>
        <w:t>существление государственного пожарного надзора за соблюдением гражданами требований и правил пожарной безопасности в лесах;</w:t>
      </w:r>
    </w:p>
    <w:p w:rsidR="00EA4B37" w:rsidRPr="00D05345" w:rsidRDefault="009503E9" w:rsidP="00B84F5C">
      <w:pPr>
        <w:tabs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6. П</w:t>
      </w:r>
      <w:r w:rsidR="00EA4B37" w:rsidRPr="00D05345">
        <w:rPr>
          <w:rFonts w:ascii="Times New Roman" w:hAnsi="Times New Roman"/>
          <w:sz w:val="28"/>
          <w:szCs w:val="28"/>
        </w:rPr>
        <w:t>ротивопожарная пропаганда, регулярное освещение в СМИ прогнозов погоды;</w:t>
      </w:r>
    </w:p>
    <w:p w:rsidR="00EA4B37" w:rsidRPr="00D05345" w:rsidRDefault="009503E9" w:rsidP="00B84F5C">
      <w:pPr>
        <w:pStyle w:val="18"/>
        <w:keepNext/>
        <w:spacing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5345">
        <w:rPr>
          <w:rFonts w:ascii="Times New Roman" w:hAnsi="Times New Roman"/>
          <w:b w:val="0"/>
          <w:bCs w:val="0"/>
          <w:sz w:val="28"/>
          <w:szCs w:val="28"/>
        </w:rPr>
        <w:t>7. С</w:t>
      </w:r>
      <w:r w:rsidR="00EA4B37" w:rsidRPr="00D05345">
        <w:rPr>
          <w:rFonts w:ascii="Times New Roman" w:hAnsi="Times New Roman"/>
          <w:b w:val="0"/>
          <w:bCs w:val="0"/>
          <w:sz w:val="28"/>
          <w:szCs w:val="28"/>
        </w:rPr>
        <w:t xml:space="preserve">облюдение правил пожарной безопасности в лесах. </w:t>
      </w:r>
    </w:p>
    <w:p w:rsidR="00EA4B37" w:rsidRPr="00D05345" w:rsidRDefault="00EA4B37" w:rsidP="00B84F5C">
      <w:pPr>
        <w:spacing w:after="0"/>
        <w:ind w:firstLine="709"/>
        <w:jc w:val="both"/>
      </w:pPr>
    </w:p>
    <w:p w:rsidR="00EA4B37" w:rsidRPr="00D05345" w:rsidRDefault="00EA4B37" w:rsidP="00B84F5C">
      <w:pPr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D05345"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t>Пожарная безопасность</w:t>
      </w:r>
    </w:p>
    <w:p w:rsidR="00B84F5C" w:rsidRPr="00D05345" w:rsidRDefault="00EA4B37" w:rsidP="00B84F5C">
      <w:pPr>
        <w:tabs>
          <w:tab w:val="left" w:pos="709"/>
          <w:tab w:val="left" w:pos="112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 xml:space="preserve">          Согласно техническому регламенту о требованиях пожарной безопасности от 22 июля 2008 года дислокация подразделений пожарной охраны на территориях поселений определяется исходя из условия, что время прибытия первого подразделения к месту вызова в сельских поселениях  не должно превышать  20 минут (порядка 20 км. при скорости 60 км/час). </w:t>
      </w:r>
    </w:p>
    <w:p w:rsidR="00EA4B37" w:rsidRPr="00D05345" w:rsidRDefault="009503E9" w:rsidP="00B84F5C">
      <w:pPr>
        <w:tabs>
          <w:tab w:val="left" w:pos="709"/>
          <w:tab w:val="left" w:pos="112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>Село Михайловка и село Кретовка расположены</w:t>
      </w:r>
      <w:r w:rsidR="00EA4B37" w:rsidRPr="00D05345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Pr="00D05345">
        <w:rPr>
          <w:rFonts w:ascii="Times New Roman" w:hAnsi="Times New Roman" w:cs="Times New Roman"/>
          <w:sz w:val="28"/>
          <w:szCs w:val="28"/>
        </w:rPr>
        <w:t>обслуживания пожарной дружины</w:t>
      </w:r>
      <w:r w:rsidR="00EA4B37" w:rsidRPr="00D05345">
        <w:rPr>
          <w:rFonts w:ascii="Times New Roman" w:hAnsi="Times New Roman" w:cs="Times New Roman"/>
          <w:sz w:val="28"/>
          <w:szCs w:val="28"/>
        </w:rPr>
        <w:t>. Время прибытия подразделения должно составить не более 10 минут, что соответствует нормативам.</w:t>
      </w:r>
    </w:p>
    <w:p w:rsidR="00EA4B37" w:rsidRPr="00D05345" w:rsidRDefault="00EA4B37" w:rsidP="00B84F5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45">
        <w:rPr>
          <w:rFonts w:ascii="Times New Roman" w:hAnsi="Times New Roman"/>
          <w:sz w:val="28"/>
          <w:szCs w:val="28"/>
          <w:lang w:eastAsia="ru-RU"/>
        </w:rPr>
        <w:t xml:space="preserve">Для  обеспечения пожарной безопасности Муниципального образования </w:t>
      </w:r>
      <w:r w:rsidR="00D5533C" w:rsidRPr="00D05345">
        <w:rPr>
          <w:rFonts w:ascii="Times New Roman" w:hAnsi="Times New Roman"/>
          <w:sz w:val="28"/>
          <w:szCs w:val="28"/>
          <w:lang w:eastAsia="ru-RU"/>
        </w:rPr>
        <w:t>Екатеринославский</w:t>
      </w:r>
      <w:r w:rsidRPr="00D05345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9503E9" w:rsidRPr="00D053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533C" w:rsidRPr="00D05345">
        <w:rPr>
          <w:rFonts w:ascii="Times New Roman" w:hAnsi="Times New Roman"/>
          <w:sz w:val="28"/>
          <w:szCs w:val="28"/>
          <w:lang w:eastAsia="ru-RU"/>
        </w:rPr>
        <w:t>Тюльганского</w:t>
      </w:r>
      <w:r w:rsidR="009503E9" w:rsidRPr="00D05345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D05345">
        <w:rPr>
          <w:rFonts w:ascii="Times New Roman" w:hAnsi="Times New Roman"/>
          <w:sz w:val="28"/>
          <w:szCs w:val="28"/>
          <w:lang w:eastAsia="ru-RU"/>
        </w:rPr>
        <w:t xml:space="preserve"> и выполнения требований ст. 76 Федерального закона № 123-ФЗ от 22.07.08 г.  «Технический регламент о требованиях пожарной безопасности»  и  СП.11.13130.2009  «Места дислокации подразделений пожарной охраны» необходимо:</w:t>
      </w:r>
    </w:p>
    <w:p w:rsidR="00EA4B37" w:rsidRPr="00D05345" w:rsidRDefault="00EA4B37" w:rsidP="00B84F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45">
        <w:rPr>
          <w:rFonts w:ascii="Times New Roman" w:hAnsi="Times New Roman"/>
          <w:sz w:val="28"/>
          <w:szCs w:val="28"/>
          <w:lang w:eastAsia="ru-RU"/>
        </w:rPr>
        <w:t xml:space="preserve">1. Предусмотреть меры по выполнению противопожарных требований действующих нормативных документов по вопросам оборудования объектов (общественного и производственного назначения) с постоянным пребыванием людей противопожарными системами: </w:t>
      </w:r>
    </w:p>
    <w:p w:rsidR="00EA4B37" w:rsidRPr="00D05345" w:rsidRDefault="00EA4B37" w:rsidP="00B84F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45">
        <w:rPr>
          <w:rFonts w:ascii="Times New Roman" w:hAnsi="Times New Roman"/>
          <w:sz w:val="28"/>
          <w:szCs w:val="28"/>
          <w:lang w:eastAsia="ru-RU"/>
        </w:rPr>
        <w:t>- автоматического пожаротушения;</w:t>
      </w:r>
    </w:p>
    <w:p w:rsidR="00EA4B37" w:rsidRPr="00D05345" w:rsidRDefault="00EA4B37" w:rsidP="00B84F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45">
        <w:rPr>
          <w:rFonts w:ascii="Times New Roman" w:hAnsi="Times New Roman"/>
          <w:sz w:val="28"/>
          <w:szCs w:val="28"/>
          <w:lang w:eastAsia="ru-RU"/>
        </w:rPr>
        <w:t>- автоматической пожарной сигнализации;</w:t>
      </w:r>
    </w:p>
    <w:p w:rsidR="00EA4B37" w:rsidRPr="00D05345" w:rsidRDefault="00EA4B37" w:rsidP="00B84F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45">
        <w:rPr>
          <w:rFonts w:ascii="Times New Roman" w:hAnsi="Times New Roman"/>
          <w:sz w:val="28"/>
          <w:szCs w:val="28"/>
          <w:lang w:eastAsia="ru-RU"/>
        </w:rPr>
        <w:t>- оповещения и управления эвакуацией людей при пожарах;</w:t>
      </w:r>
    </w:p>
    <w:p w:rsidR="00EA4B37" w:rsidRPr="00D05345" w:rsidRDefault="00EA4B37" w:rsidP="00B84F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45">
        <w:rPr>
          <w:rFonts w:ascii="Times New Roman" w:hAnsi="Times New Roman"/>
          <w:sz w:val="28"/>
          <w:szCs w:val="28"/>
          <w:lang w:eastAsia="ru-RU"/>
        </w:rPr>
        <w:t>- приточно-вытяжной противодымной вентиляции;</w:t>
      </w:r>
    </w:p>
    <w:p w:rsidR="00EA4B37" w:rsidRPr="00D05345" w:rsidRDefault="00EA4B37" w:rsidP="00B84F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45">
        <w:rPr>
          <w:rFonts w:ascii="Times New Roman" w:hAnsi="Times New Roman"/>
          <w:sz w:val="28"/>
          <w:szCs w:val="28"/>
          <w:lang w:eastAsia="ru-RU"/>
        </w:rPr>
        <w:t xml:space="preserve">- внутреннего противопожарного водопровода. </w:t>
      </w:r>
    </w:p>
    <w:p w:rsidR="00EA4B37" w:rsidRPr="00D05345" w:rsidRDefault="00EA4B37" w:rsidP="00B84F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45">
        <w:rPr>
          <w:rFonts w:ascii="Times New Roman" w:hAnsi="Times New Roman"/>
          <w:sz w:val="28"/>
          <w:szCs w:val="28"/>
          <w:lang w:eastAsia="ru-RU"/>
        </w:rPr>
        <w:t>2.</w:t>
      </w:r>
      <w:r w:rsidRPr="00D05345">
        <w:rPr>
          <w:rFonts w:ascii="Times New Roman" w:hAnsi="Times New Roman"/>
          <w:sz w:val="28"/>
          <w:szCs w:val="28"/>
          <w:lang w:eastAsia="ru-RU"/>
        </w:rPr>
        <w:tab/>
        <w:t>Предусмотреть меры по выполнению требований  Федерального закона № 123-ФЗ от 22.07.08г. «Технический регламент о требованиях пожарной безопасности» в части соблюдения противопожарных расстояний между зданиями, сооружениями и строениями в существующей застройке (снос ветхих строений, переселение людей в другие здания и др.).</w:t>
      </w:r>
    </w:p>
    <w:p w:rsidR="00EA4B37" w:rsidRPr="00D05345" w:rsidRDefault="00EA4B37" w:rsidP="00B84F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45">
        <w:rPr>
          <w:rFonts w:ascii="Times New Roman" w:hAnsi="Times New Roman"/>
          <w:sz w:val="28"/>
          <w:szCs w:val="28"/>
          <w:lang w:eastAsia="ru-RU"/>
        </w:rPr>
        <w:t>3.</w:t>
      </w:r>
      <w:r w:rsidRPr="00D05345">
        <w:rPr>
          <w:rFonts w:ascii="Times New Roman" w:hAnsi="Times New Roman"/>
          <w:sz w:val="28"/>
          <w:szCs w:val="28"/>
          <w:lang w:eastAsia="ru-RU"/>
        </w:rPr>
        <w:tab/>
        <w:t xml:space="preserve">Вновь строящиеся объекты общественного и производственного назначения предусматривать I и II степени огнестойкости в соответствии с </w:t>
      </w:r>
      <w:r w:rsidRPr="00D05345">
        <w:rPr>
          <w:rFonts w:ascii="Times New Roman" w:hAnsi="Times New Roman"/>
          <w:sz w:val="28"/>
          <w:szCs w:val="28"/>
          <w:lang w:eastAsia="ru-RU"/>
        </w:rPr>
        <w:lastRenderedPageBreak/>
        <w:t>требованиями Федерального закона № 123-ФЗ от 22.07.08г.   «Технический регламент о требованиях пожарной безопасности».</w:t>
      </w:r>
    </w:p>
    <w:p w:rsidR="00EA4B37" w:rsidRPr="00D05345" w:rsidRDefault="00EA4B37" w:rsidP="00B84F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45">
        <w:rPr>
          <w:rFonts w:ascii="Times New Roman" w:hAnsi="Times New Roman"/>
          <w:sz w:val="28"/>
          <w:szCs w:val="28"/>
          <w:lang w:eastAsia="ru-RU"/>
        </w:rPr>
        <w:t>4.</w:t>
      </w:r>
      <w:r w:rsidRPr="00D05345">
        <w:rPr>
          <w:rFonts w:ascii="Times New Roman" w:hAnsi="Times New Roman"/>
          <w:sz w:val="28"/>
          <w:szCs w:val="28"/>
          <w:lang w:eastAsia="ru-RU"/>
        </w:rPr>
        <w:tab/>
        <w:t>Предусмотреть строительство жилых домов на перспективных участках застройки I, II и III  степени огнестойкости в соответствии с требованиями Федерального закона № 123-ФЗ от 22.07.08г. «Технический регламент о требованиях пожарной безопасности».</w:t>
      </w:r>
    </w:p>
    <w:p w:rsidR="00EA4B37" w:rsidRPr="00D05345" w:rsidRDefault="00EA4B37" w:rsidP="00B84F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45">
        <w:rPr>
          <w:rFonts w:ascii="Times New Roman" w:hAnsi="Times New Roman"/>
          <w:sz w:val="28"/>
          <w:szCs w:val="28"/>
          <w:lang w:eastAsia="ru-RU"/>
        </w:rPr>
        <w:t>5.</w:t>
      </w:r>
      <w:r w:rsidRPr="00D05345">
        <w:rPr>
          <w:rFonts w:ascii="Times New Roman" w:hAnsi="Times New Roman"/>
          <w:sz w:val="28"/>
          <w:szCs w:val="28"/>
          <w:lang w:eastAsia="ru-RU"/>
        </w:rPr>
        <w:tab/>
        <w:t>При строительстве объектов различного назначения строго соблюдать требования Федерального закона № 123-ФЗ от 22.07.08г. «Технический регламент о требованиях пожарной безопасности» в части соблюдения противопожарных расстояний между зданиями, сооружениями и строениями.</w:t>
      </w:r>
    </w:p>
    <w:p w:rsidR="00EA4B37" w:rsidRPr="00D05345" w:rsidRDefault="00EA4B37" w:rsidP="00B84F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45">
        <w:rPr>
          <w:rFonts w:ascii="Times New Roman" w:hAnsi="Times New Roman"/>
          <w:sz w:val="28"/>
          <w:szCs w:val="28"/>
          <w:lang w:eastAsia="ru-RU"/>
        </w:rPr>
        <w:t>6.</w:t>
      </w:r>
      <w:r w:rsidRPr="00D05345">
        <w:rPr>
          <w:rFonts w:ascii="Times New Roman" w:hAnsi="Times New Roman"/>
          <w:sz w:val="28"/>
          <w:szCs w:val="28"/>
          <w:lang w:eastAsia="ru-RU"/>
        </w:rPr>
        <w:tab/>
        <w:t>Предусмотреть строительство новых дорог с твердым покрытием шириной не менее 6 м. и реконструкцию существующих, отвечающим   требованиям Федерального закона № 123-ФЗ от 22.07.08г.   «Технический регламент о требованиях пожарной безопасности».</w:t>
      </w:r>
    </w:p>
    <w:p w:rsidR="00EA4B37" w:rsidRPr="00D05345" w:rsidRDefault="00EA4B37" w:rsidP="00B84F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45">
        <w:rPr>
          <w:rFonts w:ascii="Times New Roman" w:hAnsi="Times New Roman"/>
          <w:sz w:val="28"/>
          <w:szCs w:val="28"/>
          <w:lang w:eastAsia="ru-RU"/>
        </w:rPr>
        <w:t>8. Создать муниципальную пожарную охрану.</w:t>
      </w:r>
    </w:p>
    <w:p w:rsidR="00EA4B37" w:rsidRPr="00D05345" w:rsidRDefault="00EA4B37" w:rsidP="00B84F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45">
        <w:rPr>
          <w:rFonts w:ascii="Times New Roman" w:hAnsi="Times New Roman"/>
          <w:sz w:val="28"/>
          <w:szCs w:val="28"/>
          <w:lang w:eastAsia="ru-RU"/>
        </w:rPr>
        <w:t>9. По периметру в зоне риска природного пожара проводится опашка – полоса шириной 2,5 м., длиной 16 км.;</w:t>
      </w:r>
    </w:p>
    <w:p w:rsidR="00EA4B37" w:rsidRPr="00D05345" w:rsidRDefault="00EA4B37" w:rsidP="00B84F5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05345">
        <w:rPr>
          <w:rFonts w:ascii="Times New Roman" w:hAnsi="Times New Roman"/>
          <w:sz w:val="28"/>
          <w:szCs w:val="28"/>
          <w:lang w:eastAsia="ru-RU"/>
        </w:rPr>
        <w:t xml:space="preserve">10. Содержание </w:t>
      </w:r>
      <w:r w:rsidRPr="00D05345">
        <w:rPr>
          <w:rFonts w:ascii="Times New Roman" w:hAnsi="Times New Roman"/>
          <w:bCs/>
          <w:sz w:val="28"/>
          <w:szCs w:val="28"/>
          <w:lang w:eastAsia="ru-RU"/>
        </w:rPr>
        <w:t>в исправном состоянии источников противопожарного водоснабжения;</w:t>
      </w:r>
    </w:p>
    <w:p w:rsidR="00EA4B37" w:rsidRPr="00D05345" w:rsidRDefault="00EA4B37" w:rsidP="00B84F5C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05345">
        <w:rPr>
          <w:rFonts w:ascii="Times New Roman" w:hAnsi="Times New Roman"/>
          <w:bCs/>
          <w:sz w:val="28"/>
          <w:szCs w:val="28"/>
          <w:lang w:eastAsia="ru-RU"/>
        </w:rPr>
        <w:t>11. В зимний период расчищать дороги, подъезды к источникам водоснабжения.</w:t>
      </w:r>
    </w:p>
    <w:p w:rsidR="00B84F5C" w:rsidRPr="00D05345" w:rsidRDefault="00B84F5C" w:rsidP="00B84F5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4B37" w:rsidRPr="00D05345" w:rsidRDefault="00EA4B37" w:rsidP="00B84F5C">
      <w:pPr>
        <w:pStyle w:val="aff9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0534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Автотранспортная сеть территории развита удовлетворительно и состоит из дорог с грунтовым покрытием  круглогодичного использования для всех видов транспорта. </w:t>
      </w:r>
    </w:p>
    <w:p w:rsidR="00EA4B37" w:rsidRPr="00D05345" w:rsidRDefault="00EA4B37" w:rsidP="00B84F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Мероприятия по предотвращению чрезвычайных ситуаций на автотранспорте:</w:t>
      </w:r>
    </w:p>
    <w:p w:rsidR="00EA4B37" w:rsidRPr="00D05345" w:rsidRDefault="00355639" w:rsidP="00B84F5C">
      <w:pPr>
        <w:pStyle w:val="19"/>
        <w:tabs>
          <w:tab w:val="clear" w:pos="357"/>
        </w:tabs>
        <w:spacing w:before="0" w:line="276" w:lineRule="auto"/>
        <w:ind w:left="0" w:firstLine="709"/>
        <w:rPr>
          <w:sz w:val="28"/>
          <w:szCs w:val="28"/>
          <w:lang w:val="ru-RU"/>
        </w:rPr>
      </w:pPr>
      <w:r w:rsidRPr="00D05345">
        <w:rPr>
          <w:sz w:val="28"/>
          <w:szCs w:val="28"/>
          <w:lang w:val="ru-RU"/>
        </w:rPr>
        <w:t>1. У</w:t>
      </w:r>
      <w:r w:rsidR="00EA4B37" w:rsidRPr="00D05345">
        <w:rPr>
          <w:sz w:val="28"/>
          <w:szCs w:val="28"/>
          <w:lang w:val="ru-RU"/>
        </w:rPr>
        <w:t>лучшение качества зимнего содержания дорог, особенно на дорогах с уклонами, перед мостами, на участках с пересечением оврагов и на участках пересечения с магистральными трубопроводами, в период гололеда;</w:t>
      </w:r>
    </w:p>
    <w:p w:rsidR="00EA4B37" w:rsidRPr="00D05345" w:rsidRDefault="00355639" w:rsidP="00B84F5C">
      <w:pPr>
        <w:pStyle w:val="19"/>
        <w:tabs>
          <w:tab w:val="clear" w:pos="357"/>
        </w:tabs>
        <w:spacing w:before="0" w:line="276" w:lineRule="auto"/>
        <w:ind w:left="0" w:firstLine="709"/>
        <w:rPr>
          <w:sz w:val="28"/>
          <w:szCs w:val="28"/>
          <w:lang w:val="ru-RU"/>
        </w:rPr>
      </w:pPr>
      <w:r w:rsidRPr="00D05345">
        <w:rPr>
          <w:sz w:val="28"/>
          <w:szCs w:val="28"/>
          <w:lang w:val="ru-RU"/>
        </w:rPr>
        <w:t>2. У</w:t>
      </w:r>
      <w:r w:rsidR="00EA4B37" w:rsidRPr="00D05345">
        <w:rPr>
          <w:sz w:val="28"/>
          <w:szCs w:val="28"/>
          <w:lang w:val="ru-RU"/>
        </w:rPr>
        <w:t>стройство ограждений, разметка, установка дорожных знаков, улучшение освещения на автодорогах;</w:t>
      </w:r>
    </w:p>
    <w:p w:rsidR="00EA4B37" w:rsidRPr="00D05345" w:rsidRDefault="00355639" w:rsidP="00B84F5C">
      <w:pPr>
        <w:pStyle w:val="19"/>
        <w:tabs>
          <w:tab w:val="clear" w:pos="357"/>
        </w:tabs>
        <w:spacing w:before="0" w:line="276" w:lineRule="auto"/>
        <w:ind w:left="0" w:firstLine="709"/>
        <w:rPr>
          <w:sz w:val="28"/>
          <w:szCs w:val="28"/>
          <w:lang w:val="ru-RU"/>
        </w:rPr>
      </w:pPr>
      <w:r w:rsidRPr="00D05345">
        <w:rPr>
          <w:sz w:val="28"/>
          <w:szCs w:val="28"/>
          <w:lang w:val="ru-RU"/>
        </w:rPr>
        <w:t>3. Р</w:t>
      </w:r>
      <w:r w:rsidR="00EA4B37" w:rsidRPr="00D05345">
        <w:rPr>
          <w:sz w:val="28"/>
          <w:szCs w:val="28"/>
          <w:lang w:val="ru-RU"/>
        </w:rPr>
        <w:t>абота служб ГИБДД на дорогах за соблюдением скорости движения, особенно участках, пересекающих овраги;</w:t>
      </w:r>
    </w:p>
    <w:p w:rsidR="00EA4B37" w:rsidRPr="00D05345" w:rsidRDefault="00355639" w:rsidP="00B84F5C">
      <w:pPr>
        <w:pStyle w:val="19"/>
        <w:tabs>
          <w:tab w:val="clear" w:pos="357"/>
        </w:tabs>
        <w:spacing w:before="0" w:line="276" w:lineRule="auto"/>
        <w:ind w:left="0" w:firstLine="709"/>
        <w:rPr>
          <w:sz w:val="28"/>
          <w:szCs w:val="28"/>
          <w:lang w:val="ru-RU"/>
        </w:rPr>
      </w:pPr>
      <w:r w:rsidRPr="00D05345">
        <w:rPr>
          <w:sz w:val="28"/>
          <w:szCs w:val="28"/>
          <w:lang w:val="ru-RU"/>
        </w:rPr>
        <w:t>4. К</w:t>
      </w:r>
      <w:r w:rsidR="00EA4B37" w:rsidRPr="00D05345">
        <w:rPr>
          <w:sz w:val="28"/>
          <w:szCs w:val="28"/>
          <w:lang w:val="ru-RU"/>
        </w:rPr>
        <w:t>омплекс мероприятий по предупреждению и ликвидации возможных экологических загрязнений при эксплуатации мостов и дорог (водоотвод с проезжей части, борьба с зимней скользкостью на мостах без применения хлоридов и песка, укрепление обочин на подходах к мостам, закрепление откосов насыпи, озеленение дорог).</w:t>
      </w:r>
    </w:p>
    <w:p w:rsidR="00EA4B37" w:rsidRPr="00D05345" w:rsidRDefault="00355639" w:rsidP="00B84F5C">
      <w:pPr>
        <w:pStyle w:val="19"/>
        <w:tabs>
          <w:tab w:val="clear" w:pos="357"/>
        </w:tabs>
        <w:spacing w:before="0" w:line="276" w:lineRule="auto"/>
        <w:ind w:left="0" w:firstLine="709"/>
        <w:rPr>
          <w:sz w:val="28"/>
          <w:szCs w:val="28"/>
          <w:lang w:val="ru-RU"/>
        </w:rPr>
      </w:pPr>
      <w:r w:rsidRPr="00D05345">
        <w:rPr>
          <w:sz w:val="28"/>
          <w:szCs w:val="28"/>
          <w:lang w:val="ru-RU"/>
        </w:rPr>
        <w:lastRenderedPageBreak/>
        <w:t>5. У</w:t>
      </w:r>
      <w:r w:rsidR="00EA4B37" w:rsidRPr="00D05345">
        <w:rPr>
          <w:sz w:val="28"/>
          <w:szCs w:val="28"/>
          <w:lang w:val="ru-RU"/>
        </w:rPr>
        <w:t>крепление обочин, откосов насыпей, устройство водоотводов и других инженерных мероприятий для предотвращения размывов на предмостных участках;</w:t>
      </w:r>
    </w:p>
    <w:p w:rsidR="00EA4B37" w:rsidRPr="00D05345" w:rsidRDefault="00355639" w:rsidP="00B84F5C">
      <w:pPr>
        <w:pStyle w:val="19"/>
        <w:tabs>
          <w:tab w:val="clear" w:pos="357"/>
        </w:tabs>
        <w:spacing w:before="0" w:line="276" w:lineRule="auto"/>
        <w:ind w:left="0" w:firstLine="709"/>
        <w:rPr>
          <w:sz w:val="28"/>
          <w:szCs w:val="28"/>
          <w:lang w:val="ru-RU"/>
        </w:rPr>
      </w:pPr>
      <w:r w:rsidRPr="00D05345">
        <w:rPr>
          <w:sz w:val="28"/>
          <w:szCs w:val="28"/>
          <w:lang w:val="ru-RU"/>
        </w:rPr>
        <w:t>6. Р</w:t>
      </w:r>
      <w:r w:rsidR="00EA4B37" w:rsidRPr="00D05345">
        <w:rPr>
          <w:sz w:val="28"/>
          <w:szCs w:val="28"/>
          <w:lang w:val="ru-RU"/>
        </w:rPr>
        <w:t>егулярная проверка состояния постоянных автомобильных мостов через реки и овраги;</w:t>
      </w:r>
    </w:p>
    <w:p w:rsidR="00EA4B37" w:rsidRPr="00D05345" w:rsidRDefault="00355639" w:rsidP="00B84F5C">
      <w:pPr>
        <w:pStyle w:val="19"/>
        <w:tabs>
          <w:tab w:val="clear" w:pos="357"/>
        </w:tabs>
        <w:spacing w:before="0" w:line="276" w:lineRule="auto"/>
        <w:ind w:left="0" w:firstLine="709"/>
        <w:contextualSpacing/>
        <w:rPr>
          <w:sz w:val="28"/>
          <w:szCs w:val="28"/>
          <w:lang w:val="ru-RU"/>
        </w:rPr>
      </w:pPr>
      <w:r w:rsidRPr="00D05345">
        <w:rPr>
          <w:sz w:val="28"/>
          <w:szCs w:val="28"/>
          <w:lang w:val="ru-RU"/>
        </w:rPr>
        <w:t>7. О</w:t>
      </w:r>
      <w:r w:rsidR="00EA4B37" w:rsidRPr="00D05345">
        <w:rPr>
          <w:sz w:val="28"/>
          <w:szCs w:val="28"/>
          <w:lang w:val="ru-RU"/>
        </w:rPr>
        <w:t>чистка дорог в зимнее время от снежных валов, сужающих проезжую часть и ограничивающих видимость.</w:t>
      </w:r>
    </w:p>
    <w:p w:rsidR="00EA4B37" w:rsidRPr="00D05345" w:rsidRDefault="00EA4B37" w:rsidP="00EA4B37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EA4B37" w:rsidRPr="00D05345" w:rsidRDefault="00B84F5C" w:rsidP="00DE7964">
      <w:pPr>
        <w:pStyle w:val="2"/>
        <w:rPr>
          <w:lang w:eastAsia="ru-RU"/>
        </w:rPr>
      </w:pPr>
      <w:bookmarkStart w:id="63" w:name="_Toc384034472"/>
      <w:r w:rsidRPr="00D05345">
        <w:rPr>
          <w:lang w:eastAsia="ru-RU"/>
        </w:rPr>
        <w:t>1</w:t>
      </w:r>
      <w:r w:rsidR="007B1C3E" w:rsidRPr="00D05345">
        <w:rPr>
          <w:lang w:eastAsia="ru-RU"/>
        </w:rPr>
        <w:t>0</w:t>
      </w:r>
      <w:r w:rsidR="00EA4B37" w:rsidRPr="00D05345">
        <w:rPr>
          <w:lang w:eastAsia="ru-RU"/>
        </w:rPr>
        <w:t>.3 Риски в</w:t>
      </w:r>
      <w:r w:rsidR="00DE7964" w:rsidRPr="00D05345">
        <w:rPr>
          <w:lang w:eastAsia="ru-RU"/>
        </w:rPr>
        <w:t>озникновения ЧС на объектах ЖКХ</w:t>
      </w:r>
      <w:bookmarkEnd w:id="63"/>
    </w:p>
    <w:p w:rsidR="00EA4B37" w:rsidRPr="00D05345" w:rsidRDefault="00355639" w:rsidP="003556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>1. А</w:t>
      </w:r>
      <w:r w:rsidR="00EA4B37" w:rsidRPr="00D05345">
        <w:rPr>
          <w:rFonts w:ascii="Times New Roman" w:hAnsi="Times New Roman" w:cs="Times New Roman"/>
          <w:sz w:val="28"/>
          <w:szCs w:val="28"/>
        </w:rPr>
        <w:t>варии в системах водоснабжения населения питьевой водой приводят к недопустимому повышению загрязняющих веществ, что приводит к дефициту подаваемой воды (особенно в летний период), а также может привести к отключению водоснабжения  - до 2-х суток;</w:t>
      </w:r>
    </w:p>
    <w:p w:rsidR="00EA4B37" w:rsidRPr="00D05345" w:rsidRDefault="00355639" w:rsidP="003556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>2. А</w:t>
      </w:r>
      <w:r w:rsidR="00EA4B37" w:rsidRPr="00D05345">
        <w:rPr>
          <w:rFonts w:ascii="Times New Roman" w:hAnsi="Times New Roman" w:cs="Times New Roman"/>
          <w:sz w:val="28"/>
          <w:szCs w:val="28"/>
        </w:rPr>
        <w:t>варии на канализационных сетях влекут тяжелые последствия по загрязнению многих компонентов окружающей среды с угрозой здоровью населения и близлежащих территорий;</w:t>
      </w:r>
    </w:p>
    <w:p w:rsidR="00EA4B37" w:rsidRPr="00D05345" w:rsidRDefault="00355639" w:rsidP="003556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>3. В</w:t>
      </w:r>
      <w:r w:rsidR="00EA4B37" w:rsidRPr="00D05345">
        <w:rPr>
          <w:rFonts w:ascii="Times New Roman" w:hAnsi="Times New Roman" w:cs="Times New Roman"/>
          <w:sz w:val="28"/>
          <w:szCs w:val="28"/>
        </w:rPr>
        <w:t xml:space="preserve"> холодное время года аварии на тепловых сетях могут привести к отключению подачи тепла в домах продолжительностью до 3 суток;</w:t>
      </w:r>
    </w:p>
    <w:p w:rsidR="00EA4B37" w:rsidRPr="00D05345" w:rsidRDefault="00355639" w:rsidP="003556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>4. А</w:t>
      </w:r>
      <w:r w:rsidR="00EA4B37" w:rsidRPr="00D05345">
        <w:rPr>
          <w:rFonts w:ascii="Times New Roman" w:hAnsi="Times New Roman" w:cs="Times New Roman"/>
          <w:sz w:val="28"/>
          <w:szCs w:val="28"/>
        </w:rPr>
        <w:t>варии на энергетических сетях могут привести к отключению подачи электроэнергии потребителям на срок до 3 суток.</w:t>
      </w:r>
    </w:p>
    <w:p w:rsidR="00EA4B37" w:rsidRPr="00D05345" w:rsidRDefault="00EA4B37" w:rsidP="00EA4B37">
      <w:pPr>
        <w:tabs>
          <w:tab w:val="left" w:pos="709"/>
        </w:tabs>
        <w:spacing w:after="0"/>
        <w:ind w:firstLine="6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 xml:space="preserve"> К особенно тяжелым последствиям приводят аварии в зимнее время года. Обрыв воздушных линий электропередач (при гололеде, налипании мокрого снега, урагане) может привести к обрыву воздушных линий электропередач и обесточиванию потребителей сроком до 5 суток.</w:t>
      </w:r>
    </w:p>
    <w:p w:rsidR="00EA4B37" w:rsidRPr="00D05345" w:rsidRDefault="00EA4B37" w:rsidP="00EA4B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 xml:space="preserve">В МО </w:t>
      </w:r>
      <w:r w:rsidR="00D5533C" w:rsidRPr="00D05345">
        <w:rPr>
          <w:rFonts w:ascii="Times New Roman" w:hAnsi="Times New Roman"/>
          <w:sz w:val="28"/>
          <w:szCs w:val="28"/>
        </w:rPr>
        <w:t>Екатеринославский</w:t>
      </w:r>
      <w:r w:rsidRPr="00D05345">
        <w:rPr>
          <w:rFonts w:ascii="Times New Roman" w:hAnsi="Times New Roman"/>
          <w:sz w:val="28"/>
          <w:szCs w:val="28"/>
        </w:rPr>
        <w:t xml:space="preserve"> сельсовет </w:t>
      </w:r>
      <w:r w:rsidR="00D5533C" w:rsidRPr="00D05345">
        <w:rPr>
          <w:rFonts w:ascii="Times New Roman" w:hAnsi="Times New Roman"/>
          <w:sz w:val="28"/>
          <w:szCs w:val="28"/>
        </w:rPr>
        <w:t>Тюльганского</w:t>
      </w:r>
      <w:r w:rsidR="00355639" w:rsidRPr="00D05345">
        <w:rPr>
          <w:rFonts w:ascii="Times New Roman" w:hAnsi="Times New Roman"/>
          <w:sz w:val="28"/>
          <w:szCs w:val="28"/>
        </w:rPr>
        <w:t xml:space="preserve"> района аварии на электро</w:t>
      </w:r>
      <w:r w:rsidRPr="00D05345">
        <w:rPr>
          <w:rFonts w:ascii="Times New Roman" w:hAnsi="Times New Roman"/>
          <w:sz w:val="28"/>
          <w:szCs w:val="28"/>
        </w:rPr>
        <w:t xml:space="preserve"> сетях  не зафиксировано. Сохраняется вероятность возникновения аварийных ситуаций на электрических  сетях в связи с износом основных производственных фондов.</w:t>
      </w:r>
    </w:p>
    <w:p w:rsidR="00EA4B37" w:rsidRPr="00D05345" w:rsidRDefault="00EA4B37" w:rsidP="00EA4B37">
      <w:pPr>
        <w:tabs>
          <w:tab w:val="left" w:pos="110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B37" w:rsidRPr="00D05345" w:rsidRDefault="00B84F5C" w:rsidP="00DE7964">
      <w:pPr>
        <w:pStyle w:val="2"/>
      </w:pPr>
      <w:bookmarkStart w:id="64" w:name="_Toc384034473"/>
      <w:r w:rsidRPr="00D05345">
        <w:t>1</w:t>
      </w:r>
      <w:r w:rsidR="007B1C3E" w:rsidRPr="00D05345">
        <w:t>0</w:t>
      </w:r>
      <w:r w:rsidR="00EA4B37" w:rsidRPr="00D05345">
        <w:t>.4 Авария на пожаро- и взрывоопасных объектах</w:t>
      </w:r>
      <w:bookmarkEnd w:id="64"/>
    </w:p>
    <w:p w:rsidR="00EA4B37" w:rsidRPr="00D05345" w:rsidRDefault="00EA4B37" w:rsidP="00B84F5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Особую опасность на сегодня представляют разрушения и разрывы на газопроводах, в разводящих сетях жилых домов. Аварии на компрессорных и газорегуляторных станциях, газгольдерах, хотя и происходят, но реже. Аварии на газопроводах могут привести к взрывопожарной обстановке, влекущей за собой тяжелые последствия окружающей среде, порче имущества, гибели персонала и  массовому отравлению людей.</w:t>
      </w:r>
    </w:p>
    <w:p w:rsidR="00B84F5C" w:rsidRPr="00D05345" w:rsidRDefault="00EA4B37" w:rsidP="00B84F5C">
      <w:pPr>
        <w:tabs>
          <w:tab w:val="left" w:pos="709"/>
          <w:tab w:val="left" w:pos="112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EA4B37" w:rsidRPr="00D05345" w:rsidRDefault="00EA4B37" w:rsidP="00B84F5C">
      <w:pPr>
        <w:tabs>
          <w:tab w:val="left" w:pos="709"/>
          <w:tab w:val="left" w:pos="112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lastRenderedPageBreak/>
        <w:t xml:space="preserve">При аварии на газопроводах и продуктопроводах (разрыв газопровода без возгорания) выставить посты, запретить проезд техники по ближайшим дорогам, принять меры по остановке и выключению двигателей транспортных средств, удалению людей и животных на 300 метров от оси газопровода с подветренной стороны. </w:t>
      </w:r>
    </w:p>
    <w:p w:rsidR="00EA4B37" w:rsidRPr="00D05345" w:rsidRDefault="00355639" w:rsidP="00B84F5C">
      <w:pPr>
        <w:tabs>
          <w:tab w:val="left" w:pos="112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 xml:space="preserve">При разрыве газопровода </w:t>
      </w:r>
      <w:r w:rsidR="00EA4B37" w:rsidRPr="00D05345">
        <w:rPr>
          <w:rFonts w:ascii="Times New Roman" w:hAnsi="Times New Roman" w:cs="Times New Roman"/>
          <w:sz w:val="28"/>
          <w:szCs w:val="28"/>
        </w:rPr>
        <w:t>с возгоранием в летний период в целях локализации очага пожара принять меры по опахиванию мест пожара по периметру полосой не менее 10 метров в ширину.</w:t>
      </w:r>
    </w:p>
    <w:p w:rsidR="00EA4B37" w:rsidRPr="00D05345" w:rsidRDefault="00EA4B37" w:rsidP="00B84F5C">
      <w:pPr>
        <w:tabs>
          <w:tab w:val="left" w:pos="112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45">
        <w:rPr>
          <w:rFonts w:ascii="Times New Roman" w:hAnsi="Times New Roman" w:cs="Times New Roman"/>
          <w:sz w:val="28"/>
          <w:szCs w:val="28"/>
        </w:rPr>
        <w:t>Осуществление наблюдения и контроля за состоянием окружающей природной среды, обстановкой на потенциально опасных объектах и на прилегающих к ним территориях осуществляется силами районного комитета по охране окружающей среды и природных ресурсов, а также силами сети наблюдения</w:t>
      </w:r>
      <w:r w:rsidR="00355639" w:rsidRPr="00D05345">
        <w:rPr>
          <w:rFonts w:ascii="Times New Roman" w:hAnsi="Times New Roman" w:cs="Times New Roman"/>
          <w:sz w:val="28"/>
          <w:szCs w:val="28"/>
        </w:rPr>
        <w:t xml:space="preserve"> и лабораторного контроля</w:t>
      </w:r>
      <w:r w:rsidRPr="00D05345">
        <w:rPr>
          <w:rFonts w:ascii="Times New Roman" w:hAnsi="Times New Roman" w:cs="Times New Roman"/>
          <w:sz w:val="28"/>
          <w:szCs w:val="28"/>
        </w:rPr>
        <w:t>.</w:t>
      </w:r>
    </w:p>
    <w:p w:rsidR="00EA4B37" w:rsidRPr="00D05345" w:rsidRDefault="00EA4B37" w:rsidP="00B84F5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>Прорыв любой теплотрассы создает большие проблемы, случается он, как правило, в самые морозные дни, когда увеличиваются давление и температура воды. В холодное время года аварии на тепловых сетях могут привести к отключению подачи тепла в домах продолжительностью до 3 суток.</w:t>
      </w:r>
    </w:p>
    <w:p w:rsidR="00EA4B37" w:rsidRPr="00D05345" w:rsidRDefault="00EA4B37" w:rsidP="00B84F5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345">
        <w:rPr>
          <w:rFonts w:ascii="Times New Roman" w:hAnsi="Times New Roman"/>
          <w:sz w:val="28"/>
          <w:szCs w:val="28"/>
        </w:rPr>
        <w:t xml:space="preserve">На территории </w:t>
      </w:r>
      <w:r w:rsidR="00D5533C" w:rsidRPr="00D05345">
        <w:rPr>
          <w:rFonts w:ascii="Times New Roman" w:hAnsi="Times New Roman"/>
          <w:sz w:val="28"/>
          <w:szCs w:val="28"/>
        </w:rPr>
        <w:t>Екатеринославского</w:t>
      </w:r>
      <w:r w:rsidR="00355639" w:rsidRPr="00D05345">
        <w:rPr>
          <w:rFonts w:ascii="Times New Roman" w:hAnsi="Times New Roman"/>
          <w:sz w:val="28"/>
          <w:szCs w:val="28"/>
        </w:rPr>
        <w:t xml:space="preserve"> </w:t>
      </w:r>
      <w:r w:rsidRPr="00D05345">
        <w:rPr>
          <w:rFonts w:ascii="Times New Roman" w:hAnsi="Times New Roman"/>
          <w:sz w:val="28"/>
          <w:szCs w:val="28"/>
        </w:rPr>
        <w:t>сельсовета</w:t>
      </w:r>
      <w:r w:rsidR="00355639" w:rsidRPr="00D05345">
        <w:rPr>
          <w:rFonts w:ascii="Times New Roman" w:hAnsi="Times New Roman"/>
          <w:sz w:val="28"/>
          <w:szCs w:val="28"/>
        </w:rPr>
        <w:t xml:space="preserve"> </w:t>
      </w:r>
      <w:r w:rsidR="00D5533C" w:rsidRPr="00D05345">
        <w:rPr>
          <w:rFonts w:ascii="Times New Roman" w:hAnsi="Times New Roman"/>
          <w:sz w:val="28"/>
          <w:szCs w:val="28"/>
        </w:rPr>
        <w:t>Тюльганского</w:t>
      </w:r>
      <w:r w:rsidR="00355639" w:rsidRPr="00D05345">
        <w:rPr>
          <w:rFonts w:ascii="Times New Roman" w:hAnsi="Times New Roman"/>
          <w:sz w:val="28"/>
          <w:szCs w:val="28"/>
        </w:rPr>
        <w:t xml:space="preserve"> района</w:t>
      </w:r>
      <w:r w:rsidRPr="00D05345">
        <w:rPr>
          <w:rFonts w:ascii="Times New Roman" w:hAnsi="Times New Roman"/>
          <w:sz w:val="28"/>
          <w:szCs w:val="28"/>
        </w:rPr>
        <w:t xml:space="preserve"> аварии на системах теплоснабжения не зафиксированы. Сохраняется вероятность возникновения аварийных ситуаций на системах теплоснабжения в жилых домах.</w:t>
      </w:r>
    </w:p>
    <w:p w:rsidR="00EA4B37" w:rsidRPr="00D05345" w:rsidRDefault="00EA4B37" w:rsidP="00B84F5C">
      <w:pPr>
        <w:tabs>
          <w:tab w:val="left" w:pos="709"/>
          <w:tab w:val="left" w:pos="110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45">
        <w:rPr>
          <w:rFonts w:ascii="Times New Roman" w:hAnsi="Times New Roman"/>
          <w:sz w:val="28"/>
          <w:szCs w:val="28"/>
          <w:lang w:eastAsia="ru-RU"/>
        </w:rPr>
        <w:t>Перечень мероприятий:</w:t>
      </w:r>
    </w:p>
    <w:p w:rsidR="00EA4B37" w:rsidRPr="00D05345" w:rsidRDefault="00EA4B37" w:rsidP="00B84F5C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45">
        <w:rPr>
          <w:rFonts w:ascii="Times New Roman" w:hAnsi="Times New Roman"/>
          <w:sz w:val="28"/>
          <w:szCs w:val="28"/>
          <w:lang w:eastAsia="ru-RU"/>
        </w:rPr>
        <w:t>1. Для бесперебойного водоснабжения и обеспечения потребителей водой в полном объеме при максимальном водопотреблении необходимо:</w:t>
      </w:r>
    </w:p>
    <w:p w:rsidR="00EA4B37" w:rsidRPr="00D05345" w:rsidRDefault="00EA4B37" w:rsidP="001747E9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45">
        <w:rPr>
          <w:rFonts w:ascii="Times New Roman" w:hAnsi="Times New Roman"/>
          <w:sz w:val="28"/>
          <w:szCs w:val="28"/>
          <w:lang w:eastAsia="ru-RU"/>
        </w:rPr>
        <w:t>вести перекладку изношенных сетей водопровода и строительство новых участков из современных материалов;</w:t>
      </w:r>
    </w:p>
    <w:p w:rsidR="00EA4B37" w:rsidRPr="00D05345" w:rsidRDefault="00EA4B37" w:rsidP="001747E9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45">
        <w:rPr>
          <w:rFonts w:ascii="Times New Roman" w:hAnsi="Times New Roman"/>
          <w:sz w:val="28"/>
          <w:szCs w:val="28"/>
          <w:lang w:eastAsia="ru-RU"/>
        </w:rPr>
        <w:t xml:space="preserve">проводить мероприятия по поддержанию производительности действующих водозаборов и их развитию; </w:t>
      </w:r>
    </w:p>
    <w:p w:rsidR="00EA4B37" w:rsidRPr="00D05345" w:rsidRDefault="00EA4B37" w:rsidP="001747E9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45">
        <w:rPr>
          <w:rFonts w:ascii="Times New Roman" w:hAnsi="Times New Roman"/>
          <w:sz w:val="28"/>
          <w:szCs w:val="28"/>
          <w:lang w:eastAsia="ru-RU"/>
        </w:rPr>
        <w:t>вести модернизацию сооружений водопровода с заменой устаревшего технологического оборудования;</w:t>
      </w:r>
    </w:p>
    <w:p w:rsidR="00EA4B37" w:rsidRPr="00D05345" w:rsidRDefault="00EA4B37" w:rsidP="00B84F5C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45">
        <w:rPr>
          <w:rFonts w:ascii="Times New Roman" w:hAnsi="Times New Roman"/>
          <w:sz w:val="28"/>
          <w:szCs w:val="28"/>
          <w:lang w:eastAsia="ru-RU"/>
        </w:rPr>
        <w:t>2. Разработать проект хоз</w:t>
      </w:r>
      <w:r w:rsidR="00355639" w:rsidRPr="00D05345">
        <w:rPr>
          <w:rFonts w:ascii="Times New Roman" w:hAnsi="Times New Roman"/>
          <w:sz w:val="28"/>
          <w:szCs w:val="28"/>
          <w:lang w:eastAsia="ru-RU"/>
        </w:rPr>
        <w:t>яйственно-</w:t>
      </w:r>
      <w:r w:rsidRPr="00D05345">
        <w:rPr>
          <w:rFonts w:ascii="Times New Roman" w:hAnsi="Times New Roman"/>
          <w:sz w:val="28"/>
          <w:szCs w:val="28"/>
          <w:lang w:eastAsia="ru-RU"/>
        </w:rPr>
        <w:t>бытовой канализации и осуществить строительство очистных сооружений и сетей канализации.</w:t>
      </w:r>
    </w:p>
    <w:p w:rsidR="00EA4B37" w:rsidRPr="00D05345" w:rsidRDefault="00EA4B37" w:rsidP="00B84F5C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45">
        <w:rPr>
          <w:rFonts w:ascii="Times New Roman" w:hAnsi="Times New Roman"/>
          <w:sz w:val="28"/>
          <w:szCs w:val="28"/>
          <w:lang w:eastAsia="ru-RU"/>
        </w:rPr>
        <w:t xml:space="preserve">3. Проводить регулярную перекладку тепловых сетей, их ремонт с целью снижения теплопотерь. Проводить модернизацию существующих котельных с целью увеличения их эффективности и снижения вредного воздействия на окружающую среду. </w:t>
      </w:r>
    </w:p>
    <w:p w:rsidR="00355639" w:rsidRPr="00D05345" w:rsidRDefault="00EA4B37" w:rsidP="00B84F5C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45">
        <w:rPr>
          <w:rFonts w:ascii="Times New Roman" w:hAnsi="Times New Roman"/>
          <w:sz w:val="28"/>
          <w:szCs w:val="28"/>
          <w:lang w:eastAsia="ru-RU"/>
        </w:rPr>
        <w:t xml:space="preserve">4. Необходимо разработать проект газоснабжения новой жилой застройки и осуществить строительство новых газовых сетей высокого и низкого давления и </w:t>
      </w:r>
      <w:r w:rsidR="00355639" w:rsidRPr="00D05345">
        <w:rPr>
          <w:rFonts w:ascii="Times New Roman" w:hAnsi="Times New Roman"/>
          <w:sz w:val="28"/>
          <w:szCs w:val="28"/>
          <w:lang w:eastAsia="ru-RU"/>
        </w:rPr>
        <w:t>газораспределительных пунктов (</w:t>
      </w:r>
      <w:r w:rsidRPr="00D05345">
        <w:rPr>
          <w:rFonts w:ascii="Times New Roman" w:hAnsi="Times New Roman"/>
          <w:sz w:val="28"/>
          <w:szCs w:val="28"/>
          <w:lang w:eastAsia="ru-RU"/>
        </w:rPr>
        <w:t>ГРП</w:t>
      </w:r>
      <w:r w:rsidR="00355639" w:rsidRPr="00D05345">
        <w:rPr>
          <w:rFonts w:ascii="Times New Roman" w:hAnsi="Times New Roman"/>
          <w:sz w:val="28"/>
          <w:szCs w:val="28"/>
          <w:lang w:eastAsia="ru-RU"/>
        </w:rPr>
        <w:t>)</w:t>
      </w:r>
      <w:r w:rsidRPr="00D0534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55639" w:rsidRPr="00D05345" w:rsidRDefault="00EA4B37" w:rsidP="00B84F5C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45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5. Сохраняется вероятность возникновения аварийных ситуаций на электрических  сетях в связи с износом основных производственных фондов, необходима их модернизация. </w:t>
      </w:r>
    </w:p>
    <w:p w:rsidR="002F534E" w:rsidRPr="00D05345" w:rsidRDefault="00EA4B37" w:rsidP="00B84F5C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F534E" w:rsidRPr="00D05345" w:rsidSect="00D5020C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cols w:space="720"/>
          <w:titlePg/>
          <w:docGrid w:linePitch="360"/>
        </w:sectPr>
      </w:pPr>
      <w:r w:rsidRPr="00D05345">
        <w:rPr>
          <w:rFonts w:ascii="Times New Roman" w:hAnsi="Times New Roman" w:cs="Times New Roman"/>
          <w:sz w:val="28"/>
          <w:szCs w:val="28"/>
        </w:rPr>
        <w:t xml:space="preserve">Сведений о перспективном строительстве защитных сооружений гражданской обороны на территории МО </w:t>
      </w:r>
      <w:r w:rsidR="00D5533C" w:rsidRPr="00D05345">
        <w:rPr>
          <w:rFonts w:ascii="Times New Roman" w:hAnsi="Times New Roman" w:cs="Times New Roman"/>
          <w:sz w:val="28"/>
          <w:szCs w:val="28"/>
        </w:rPr>
        <w:t>Екатеринославский</w:t>
      </w:r>
      <w:r w:rsidR="00355639" w:rsidRPr="00D0534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05345">
        <w:rPr>
          <w:rFonts w:ascii="Times New Roman" w:hAnsi="Times New Roman" w:cs="Times New Roman"/>
          <w:sz w:val="28"/>
          <w:szCs w:val="28"/>
        </w:rPr>
        <w:t xml:space="preserve"> </w:t>
      </w:r>
      <w:r w:rsidR="00D5533C" w:rsidRPr="00D05345">
        <w:rPr>
          <w:rFonts w:ascii="Times New Roman" w:hAnsi="Times New Roman" w:cs="Times New Roman"/>
          <w:sz w:val="28"/>
          <w:szCs w:val="28"/>
        </w:rPr>
        <w:t>Тюльганского</w:t>
      </w:r>
      <w:r w:rsidR="00355639" w:rsidRPr="00D05345">
        <w:rPr>
          <w:rFonts w:ascii="Times New Roman" w:hAnsi="Times New Roman" w:cs="Times New Roman"/>
          <w:sz w:val="28"/>
          <w:szCs w:val="28"/>
        </w:rPr>
        <w:t xml:space="preserve"> района нет, реконструкция</w:t>
      </w:r>
      <w:r w:rsidR="00170194" w:rsidRPr="00D05345">
        <w:rPr>
          <w:rFonts w:ascii="Times New Roman" w:hAnsi="Times New Roman" w:cs="Times New Roman"/>
          <w:sz w:val="28"/>
          <w:szCs w:val="28"/>
        </w:rPr>
        <w:t xml:space="preserve"> </w:t>
      </w:r>
      <w:r w:rsidR="00161415" w:rsidRPr="00D05345">
        <w:rPr>
          <w:rFonts w:ascii="Times New Roman" w:hAnsi="Times New Roman" w:cs="Times New Roman"/>
          <w:sz w:val="28"/>
          <w:szCs w:val="28"/>
        </w:rPr>
        <w:t>ЗС ГО не ведется.</w:t>
      </w:r>
    </w:p>
    <w:p w:rsidR="00161415" w:rsidRPr="00D5533C" w:rsidRDefault="00161415" w:rsidP="00161415">
      <w:pPr>
        <w:tabs>
          <w:tab w:val="left" w:pos="3506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1415" w:rsidRPr="00D5533C" w:rsidRDefault="00161415" w:rsidP="00161415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6592" w:rsidRPr="00D5533C" w:rsidRDefault="00A66592" w:rsidP="00161415">
      <w:pPr>
        <w:rPr>
          <w:rFonts w:ascii="Times New Roman" w:hAnsi="Times New Roman" w:cs="Times New Roman"/>
          <w:sz w:val="28"/>
          <w:szCs w:val="28"/>
          <w:highlight w:val="yellow"/>
        </w:rPr>
        <w:sectPr w:rsidR="00A66592" w:rsidRPr="00D5533C" w:rsidSect="00D5020C">
          <w:headerReference w:type="default" r:id="rId10"/>
          <w:footerReference w:type="default" r:id="rId11"/>
          <w:pgSz w:w="11906" w:h="16838"/>
          <w:pgMar w:top="1134" w:right="851" w:bottom="1701" w:left="1701" w:header="850" w:footer="850" w:gutter="0"/>
          <w:cols w:space="720"/>
          <w:docGrid w:linePitch="360"/>
        </w:sectPr>
      </w:pPr>
    </w:p>
    <w:p w:rsidR="00A66592" w:rsidRPr="00D5533C" w:rsidRDefault="00A66592" w:rsidP="00A66592">
      <w:pPr>
        <w:tabs>
          <w:tab w:val="left" w:pos="709"/>
          <w:tab w:val="left" w:pos="1128"/>
        </w:tabs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A66592" w:rsidRPr="00D5533C" w:rsidSect="00A66592">
      <w:headerReference w:type="default" r:id="rId12"/>
      <w:footerReference w:type="default" r:id="rId13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399" w:rsidRDefault="00E92399" w:rsidP="00A66592">
      <w:pPr>
        <w:spacing w:after="0" w:line="240" w:lineRule="auto"/>
      </w:pPr>
      <w:r>
        <w:separator/>
      </w:r>
    </w:p>
  </w:endnote>
  <w:endnote w:type="continuationSeparator" w:id="1">
    <w:p w:rsidR="00E92399" w:rsidRDefault="00E92399" w:rsidP="00A6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lack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3C" w:rsidRDefault="00D5533C">
    <w:pPr>
      <w:pStyle w:val="a9"/>
      <w:rPr>
        <w:b/>
        <w:i/>
      </w:rPr>
    </w:pPr>
    <w:r w:rsidRPr="00786860">
      <w:rPr>
        <w:i/>
        <w:noProof/>
        <w:lang w:eastAsia="ru-RU"/>
      </w:rPr>
      <w:pict>
        <v:rect id="_x0000_s2068" style="position:absolute;left:0;text-align:left;margin-left:518.95pt;margin-top:789.55pt;width:8.95pt;height:55pt;z-index:251663360;mso-position-horizontal-relative:left-margin-area;mso-position-vertical-relative:page;mso-height-relative:bottom-margin-area" fillcolor="#4f81bd [3204]" strokecolor="#f2f2f2 [3041]" strokeweight="1pt">
          <v:fill color2="#243f60 [1604]" angle="-135" focus="100%" type="gradient"/>
          <v:shadow on="t" type="perspective" color="#b8cce4 [1300]" opacity=".5" origin=",.5" offset="0,0" matrix=",-56756f,,.5"/>
          <w10:wrap anchorx="margin" anchory="page"/>
        </v:rect>
      </w:pict>
    </w:r>
    <w:r w:rsidRPr="00786860">
      <w:rPr>
        <w:i/>
        <w:noProof/>
        <w:lang w:eastAsia="zh-TW"/>
      </w:rPr>
      <w:pict>
        <v:group id="_x0000_s2061" style="position:absolute;left:0;text-align:left;margin-left:1.65pt;margin-top:788.55pt;width:594.45pt;height:25.35pt;flip:y;z-index:251662336;mso-width-percent:1000;mso-height-percent:900;mso-position-horizontal-relative:page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6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  <w:p w:rsidR="00D5533C" w:rsidRDefault="00D5533C">
    <w:pPr>
      <w:pStyle w:val="a9"/>
    </w:pPr>
    <w:r w:rsidRPr="00786860">
      <w:rPr>
        <w:i/>
        <w:noProof/>
        <w:lang w:eastAsia="zh-TW"/>
      </w:rPr>
      <w:pict>
        <v:rect id="_x0000_s2060" style="position:absolute;left:0;text-align:left;margin-left:33pt;margin-top:799.9pt;width:16.15pt;height:44.65pt;z-index:251661312;mso-position-horizontal-relative:left-margin-area;mso-position-vertical-relative:page;mso-height-relative:bottom-margin-area" fillcolor="#4f81bd [3204]" strokecolor="#f2f2f2 [3041]" strokeweight="1pt">
          <v:fill color2="#243f60 [1604]" angle="-135" focus="100%" type="gradient"/>
          <v:shadow on="t" type="perspective" color="#b8cce4 [1300]" opacity=".5" origin=",.5" offset="0,0" matrix=",-56756f,,.5"/>
          <w10:wrap anchorx="margin" anchory="page"/>
        </v:rect>
      </w:pict>
    </w:r>
    <w:r w:rsidRPr="00EA4B37">
      <w:rPr>
        <w:b/>
        <w:i/>
      </w:rPr>
      <w:t>ООО "МЕРИДИАН"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 </w:t>
    </w:r>
    <w:r w:rsidRPr="00EA4B37">
      <w:rPr>
        <w:b/>
      </w:rPr>
      <w:fldChar w:fldCharType="begin"/>
    </w:r>
    <w:r w:rsidRPr="00EA4B37">
      <w:rPr>
        <w:b/>
      </w:rPr>
      <w:instrText xml:space="preserve"> PAGE   \* MERGEFORMAT </w:instrText>
    </w:r>
    <w:r w:rsidRPr="00EA4B37">
      <w:rPr>
        <w:b/>
      </w:rPr>
      <w:fldChar w:fldCharType="separate"/>
    </w:r>
    <w:r w:rsidR="00C96090">
      <w:rPr>
        <w:b/>
        <w:noProof/>
      </w:rPr>
      <w:t>9</w:t>
    </w:r>
    <w:r w:rsidRPr="00EA4B37">
      <w:rPr>
        <w:b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0292"/>
      <w:docPartObj>
        <w:docPartGallery w:val="Page Numbers (Bottom of Page)"/>
        <w:docPartUnique/>
      </w:docPartObj>
    </w:sdtPr>
    <w:sdtContent>
      <w:p w:rsidR="00D5533C" w:rsidRDefault="00D5533C">
        <w:pPr>
          <w:pStyle w:val="a9"/>
        </w:pPr>
        <w:r>
          <w:t>ООО</w:t>
        </w:r>
        <w:fldSimple w:instr=" PAGE   \* MERGEFORMAT ">
          <w:r w:rsidR="00D05345">
            <w:rPr>
              <w:noProof/>
            </w:rPr>
            <w:t>40</w:t>
          </w:r>
        </w:fldSimple>
      </w:p>
    </w:sdtContent>
  </w:sdt>
  <w:p w:rsidR="00D5533C" w:rsidRDefault="00D5533C" w:rsidP="00E55CB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3C" w:rsidRDefault="00D5533C" w:rsidP="00E55CB4">
    <w:pPr>
      <w:pStyle w:val="a9"/>
      <w:rPr>
        <w:rFonts w:ascii="Cambria" w:hAnsi="Cambria" w:cs="Cambria"/>
      </w:rPr>
    </w:pPr>
    <w:r w:rsidRPr="002C060B">
      <w:rPr>
        <w:rFonts w:ascii="Cambria" w:hAnsi="Cambria" w:cs="Cambria"/>
        <w:b/>
      </w:rPr>
      <w:t>ООО "МЕРИДИАН" 2013г</w:t>
    </w:r>
    <w:r>
      <w:rPr>
        <w:rFonts w:ascii="Cambria" w:hAnsi="Cambria" w:cs="Cambria"/>
      </w:rPr>
      <w:t>.</w:t>
    </w:r>
    <w:r>
      <w:rPr>
        <w:rFonts w:ascii="Cambria" w:hAnsi="Cambria" w:cs="Cambria"/>
      </w:rPr>
      <w:tab/>
    </w:r>
    <w:r w:rsidRPr="00786860">
      <w:fldChar w:fldCharType="begin"/>
    </w:r>
    <w:r>
      <w:instrText xml:space="preserve"> PAGE   \* MERGEFORMAT </w:instrText>
    </w:r>
    <w:r w:rsidRPr="00786860">
      <w:fldChar w:fldCharType="separate"/>
    </w:r>
    <w:r w:rsidR="00D05345" w:rsidRPr="00D05345">
      <w:rPr>
        <w:rFonts w:ascii="Cambria" w:hAnsi="Cambria" w:cs="Cambria"/>
        <w:noProof/>
      </w:rPr>
      <w:t>41</w:t>
    </w:r>
    <w:r>
      <w:rPr>
        <w:rFonts w:ascii="Cambria" w:hAnsi="Cambria" w:cs="Cambria"/>
        <w:noProof/>
      </w:rPr>
      <w:fldChar w:fldCharType="end"/>
    </w:r>
  </w:p>
  <w:p w:rsidR="00D5533C" w:rsidRDefault="00D5533C" w:rsidP="00E55C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399" w:rsidRDefault="00E92399" w:rsidP="00A66592">
      <w:pPr>
        <w:spacing w:after="0" w:line="240" w:lineRule="auto"/>
      </w:pPr>
      <w:r>
        <w:separator/>
      </w:r>
    </w:p>
  </w:footnote>
  <w:footnote w:type="continuationSeparator" w:id="1">
    <w:p w:rsidR="00E92399" w:rsidRDefault="00E92399" w:rsidP="00A6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81"/>
      <w:gridCol w:w="10112"/>
    </w:tblGrid>
    <w:tr w:rsidR="00D5533C" w:rsidTr="00EA4B37">
      <w:trPr>
        <w:trHeight w:val="225"/>
      </w:trPr>
      <w:tc>
        <w:tcPr>
          <w:tcW w:w="135" w:type="pct"/>
          <w:tcBorders>
            <w:right w:val="single" w:sz="18" w:space="0" w:color="4F81BD" w:themeColor="accent1"/>
          </w:tcBorders>
        </w:tcPr>
        <w:p w:rsidR="00D5533C" w:rsidRPr="00EA4B37" w:rsidRDefault="00D5533C">
          <w:pPr>
            <w:pStyle w:val="a7"/>
          </w:pPr>
        </w:p>
      </w:tc>
      <w:sdt>
        <w:sdtPr>
          <w:rPr>
            <w:rFonts w:ascii="Times New Roman" w:eastAsiaTheme="majorEastAsia" w:hAnsi="Times New Roman"/>
            <w:b/>
            <w:color w:val="1F497D" w:themeColor="text2"/>
          </w:rPr>
          <w:alias w:val="Заголовок"/>
          <w:id w:val="77580493"/>
          <w:placeholder>
            <w:docPart w:val="9048EAA06E94496FAB10B45DEB9345F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865" w:type="pct"/>
              <w:tcBorders>
                <w:left w:val="single" w:sz="18" w:space="0" w:color="4F81BD" w:themeColor="accent1"/>
              </w:tcBorders>
            </w:tcPr>
            <w:p w:rsidR="00D5533C" w:rsidRPr="00EA4B37" w:rsidRDefault="00D5533C" w:rsidP="00D5533C">
              <w:pPr>
                <w:pStyle w:val="a7"/>
                <w:rPr>
                  <w:rFonts w:asciiTheme="majorHAnsi" w:eastAsiaTheme="majorEastAsia" w:hAnsiTheme="majorHAnsi" w:cstheme="majorBidi"/>
                  <w:color w:val="4F81BD" w:themeColor="accent1"/>
                </w:rPr>
              </w:pPr>
              <w:r w:rsidRPr="00EA4B37">
                <w:rPr>
                  <w:rFonts w:ascii="Times New Roman" w:eastAsiaTheme="majorEastAsia" w:hAnsi="Times New Roman"/>
                  <w:b/>
                  <w:color w:val="1F497D" w:themeColor="text2"/>
                </w:rPr>
                <w:t xml:space="preserve">Генеральный план МО </w:t>
              </w:r>
              <w:r>
                <w:rPr>
                  <w:rFonts w:ascii="Times New Roman" w:eastAsiaTheme="majorEastAsia" w:hAnsi="Times New Roman"/>
                  <w:b/>
                  <w:color w:val="1F497D" w:themeColor="text2"/>
                </w:rPr>
                <w:t>Екатеринославский</w:t>
              </w:r>
              <w:r w:rsidRPr="00EA4B37">
                <w:rPr>
                  <w:rFonts w:ascii="Times New Roman" w:eastAsiaTheme="majorEastAsia" w:hAnsi="Times New Roman"/>
                  <w:b/>
                  <w:color w:val="1F497D" w:themeColor="text2"/>
                </w:rPr>
                <w:t xml:space="preserve"> сельсове</w:t>
              </w:r>
              <w:r>
                <w:rPr>
                  <w:rFonts w:ascii="Times New Roman" w:eastAsiaTheme="majorEastAsia" w:hAnsi="Times New Roman"/>
                  <w:b/>
                  <w:color w:val="1F497D" w:themeColor="text2"/>
                </w:rPr>
                <w:t>т Тюльганского района.                                          Положение о территориальном планировании</w:t>
              </w:r>
            </w:p>
          </w:tc>
        </w:sdtContent>
      </w:sdt>
    </w:tr>
  </w:tbl>
  <w:p w:rsidR="00D5533C" w:rsidRDefault="00D5533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3C" w:rsidRDefault="00D5533C" w:rsidP="00A66592">
    <w:pPr>
      <w:pStyle w:val="a7"/>
      <w:jc w:val="right"/>
      <w:rPr>
        <w:rFonts w:ascii="Times New Roman" w:hAnsi="Times New Roman"/>
        <w:b/>
        <w:color w:val="1F497D" w:themeColor="text2"/>
      </w:rPr>
    </w:pPr>
    <w:r w:rsidRPr="00A66592">
      <w:rPr>
        <w:rFonts w:ascii="Times New Roman" w:hAnsi="Times New Roman"/>
        <w:b/>
        <w:color w:val="1F497D" w:themeColor="text2"/>
      </w:rPr>
      <w:t xml:space="preserve">Генеральный план МО </w:t>
    </w:r>
    <w:r>
      <w:rPr>
        <w:rFonts w:ascii="Times New Roman" w:hAnsi="Times New Roman"/>
        <w:b/>
        <w:color w:val="1F497D" w:themeColor="text2"/>
      </w:rPr>
      <w:t>Екатеринославский</w:t>
    </w:r>
    <w:r w:rsidRPr="00A66592">
      <w:rPr>
        <w:rFonts w:ascii="Times New Roman" w:hAnsi="Times New Roman"/>
        <w:b/>
        <w:color w:val="1F497D" w:themeColor="text2"/>
      </w:rPr>
      <w:t xml:space="preserve"> сельсовет </w:t>
    </w:r>
    <w:r>
      <w:rPr>
        <w:rFonts w:ascii="Times New Roman" w:hAnsi="Times New Roman"/>
        <w:b/>
        <w:color w:val="1F497D" w:themeColor="text2"/>
      </w:rPr>
      <w:t>Тюльганского</w:t>
    </w:r>
    <w:r w:rsidRPr="00A66592">
      <w:rPr>
        <w:rFonts w:ascii="Times New Roman" w:hAnsi="Times New Roman"/>
        <w:b/>
        <w:color w:val="1F497D" w:themeColor="text2"/>
      </w:rPr>
      <w:t xml:space="preserve"> района.</w:t>
    </w:r>
  </w:p>
  <w:p w:rsidR="00D5533C" w:rsidRPr="00A66592" w:rsidRDefault="00D5533C" w:rsidP="00A66592">
    <w:pPr>
      <w:pStyle w:val="a7"/>
      <w:jc w:val="right"/>
      <w:rPr>
        <w:rFonts w:ascii="Times New Roman" w:hAnsi="Times New Roman"/>
        <w:b/>
        <w:color w:val="1F497D" w:themeColor="text2"/>
      </w:rPr>
    </w:pPr>
    <w:r>
      <w:rPr>
        <w:rFonts w:ascii="Times New Roman" w:hAnsi="Times New Roman"/>
        <w:b/>
        <w:noProof/>
        <w:color w:val="1F497D" w:themeColor="text2"/>
        <w:lang w:eastAsia="ru-RU"/>
      </w:rPr>
      <w:pict>
        <v:rect id="_x0000_s2049" style="position:absolute;left:0;text-align:left;margin-left:-28.8pt;margin-top:15.3pt;width:523.5pt;height:745.3pt;z-index:251658240" fillcolor="white [3201]" strokecolor="#1f497d [3215]" strokeweight="2.5pt">
          <v:shadow color="#868686"/>
        </v:rect>
      </w:pict>
    </w:r>
    <w:r w:rsidRPr="00A66592">
      <w:rPr>
        <w:rFonts w:ascii="Times New Roman" w:hAnsi="Times New Roman"/>
        <w:b/>
        <w:color w:val="1F497D" w:themeColor="text2"/>
      </w:rPr>
      <w:t xml:space="preserve"> Материалы по обоснованию.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3C" w:rsidRDefault="00D553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13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2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/>
        <w:color w:val="auto"/>
      </w:rPr>
    </w:lvl>
  </w:abstractNum>
  <w:abstractNum w:abstractNumId="5">
    <w:nsid w:val="27D6034B"/>
    <w:multiLevelType w:val="hybridMultilevel"/>
    <w:tmpl w:val="28745B1E"/>
    <w:lvl w:ilvl="0" w:tplc="1C30A21E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 w:tplc="EA94CD14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2047FB4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0867C20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F36749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B86543C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6B047A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60921F72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C5AACCA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4ED7505"/>
    <w:multiLevelType w:val="hybridMultilevel"/>
    <w:tmpl w:val="BA783262"/>
    <w:lvl w:ilvl="0" w:tplc="FFFFFFFF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BD68BE"/>
    <w:multiLevelType w:val="hybridMultilevel"/>
    <w:tmpl w:val="6A907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B5603"/>
    <w:multiLevelType w:val="hybridMultilevel"/>
    <w:tmpl w:val="FCC4A7AE"/>
    <w:lvl w:ilvl="0" w:tplc="0106884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drawingGridHorizontalSpacing w:val="110"/>
  <w:displayHorizontalDrawingGridEvery w:val="2"/>
  <w:characterSpacingControl w:val="doNotCompress"/>
  <w:hdrShapeDefaults>
    <o:shapedefaults v:ext="edit" spidmax="27650">
      <o:colormenu v:ext="edit" strokecolor="none [3215]"/>
    </o:shapedefaults>
    <o:shapelayout v:ext="edit">
      <o:idmap v:ext="edit" data="2"/>
      <o:rules v:ext="edit">
        <o:r id="V:Rule2" type="connector" idref="#_x0000_s206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66592"/>
    <w:rsid w:val="00057255"/>
    <w:rsid w:val="00061B54"/>
    <w:rsid w:val="00090C72"/>
    <w:rsid w:val="00094013"/>
    <w:rsid w:val="000B2E51"/>
    <w:rsid w:val="0011144E"/>
    <w:rsid w:val="00120F11"/>
    <w:rsid w:val="001329DA"/>
    <w:rsid w:val="00145F5E"/>
    <w:rsid w:val="00161415"/>
    <w:rsid w:val="00170194"/>
    <w:rsid w:val="001747E9"/>
    <w:rsid w:val="00186DB3"/>
    <w:rsid w:val="00191E8D"/>
    <w:rsid w:val="00195EBB"/>
    <w:rsid w:val="001D42AA"/>
    <w:rsid w:val="0027795D"/>
    <w:rsid w:val="00282CE1"/>
    <w:rsid w:val="002B0259"/>
    <w:rsid w:val="002C060B"/>
    <w:rsid w:val="002C75B7"/>
    <w:rsid w:val="002D232B"/>
    <w:rsid w:val="002D70F5"/>
    <w:rsid w:val="002E4D37"/>
    <w:rsid w:val="002F534E"/>
    <w:rsid w:val="00303053"/>
    <w:rsid w:val="00306E96"/>
    <w:rsid w:val="00320D80"/>
    <w:rsid w:val="00327073"/>
    <w:rsid w:val="00342D16"/>
    <w:rsid w:val="00355639"/>
    <w:rsid w:val="003A2F2F"/>
    <w:rsid w:val="003A31CB"/>
    <w:rsid w:val="003E1CAB"/>
    <w:rsid w:val="003F401D"/>
    <w:rsid w:val="00425C09"/>
    <w:rsid w:val="0042780A"/>
    <w:rsid w:val="004301B5"/>
    <w:rsid w:val="004334B8"/>
    <w:rsid w:val="00435FBE"/>
    <w:rsid w:val="0044643C"/>
    <w:rsid w:val="00450345"/>
    <w:rsid w:val="0045558F"/>
    <w:rsid w:val="00494905"/>
    <w:rsid w:val="004B5EC3"/>
    <w:rsid w:val="004D1D62"/>
    <w:rsid w:val="004D31AE"/>
    <w:rsid w:val="004E112C"/>
    <w:rsid w:val="004E5BE7"/>
    <w:rsid w:val="0050462C"/>
    <w:rsid w:val="0050685D"/>
    <w:rsid w:val="00563928"/>
    <w:rsid w:val="00591EFA"/>
    <w:rsid w:val="00593A75"/>
    <w:rsid w:val="005D1A5D"/>
    <w:rsid w:val="005D64AF"/>
    <w:rsid w:val="005D7A82"/>
    <w:rsid w:val="005E43D1"/>
    <w:rsid w:val="00645D47"/>
    <w:rsid w:val="00662125"/>
    <w:rsid w:val="00662226"/>
    <w:rsid w:val="006723A2"/>
    <w:rsid w:val="00676859"/>
    <w:rsid w:val="00686057"/>
    <w:rsid w:val="006911F3"/>
    <w:rsid w:val="006A6A99"/>
    <w:rsid w:val="0075008A"/>
    <w:rsid w:val="00786860"/>
    <w:rsid w:val="007B1C3E"/>
    <w:rsid w:val="007C0BA3"/>
    <w:rsid w:val="007C3672"/>
    <w:rsid w:val="007C5A42"/>
    <w:rsid w:val="007F3E92"/>
    <w:rsid w:val="00811D32"/>
    <w:rsid w:val="00816B1F"/>
    <w:rsid w:val="00833A0E"/>
    <w:rsid w:val="00872C02"/>
    <w:rsid w:val="008A2BD6"/>
    <w:rsid w:val="008A4173"/>
    <w:rsid w:val="008D55C8"/>
    <w:rsid w:val="008E291E"/>
    <w:rsid w:val="008E4042"/>
    <w:rsid w:val="008E7CCC"/>
    <w:rsid w:val="00905AA2"/>
    <w:rsid w:val="00931808"/>
    <w:rsid w:val="009407CE"/>
    <w:rsid w:val="009503E9"/>
    <w:rsid w:val="00955DCB"/>
    <w:rsid w:val="00982DAA"/>
    <w:rsid w:val="009B50AC"/>
    <w:rsid w:val="009D26B2"/>
    <w:rsid w:val="009F196F"/>
    <w:rsid w:val="00A11C21"/>
    <w:rsid w:val="00A128C9"/>
    <w:rsid w:val="00A31996"/>
    <w:rsid w:val="00A347CA"/>
    <w:rsid w:val="00A40F39"/>
    <w:rsid w:val="00A41ECD"/>
    <w:rsid w:val="00A46AD7"/>
    <w:rsid w:val="00A6184D"/>
    <w:rsid w:val="00A66592"/>
    <w:rsid w:val="00A67081"/>
    <w:rsid w:val="00A83E37"/>
    <w:rsid w:val="00AA37D6"/>
    <w:rsid w:val="00AB5593"/>
    <w:rsid w:val="00AC6011"/>
    <w:rsid w:val="00AD6CCE"/>
    <w:rsid w:val="00B01287"/>
    <w:rsid w:val="00B224B8"/>
    <w:rsid w:val="00B4407C"/>
    <w:rsid w:val="00B531D6"/>
    <w:rsid w:val="00B5648C"/>
    <w:rsid w:val="00B6263D"/>
    <w:rsid w:val="00B84F5C"/>
    <w:rsid w:val="00BD0DD0"/>
    <w:rsid w:val="00BD2F10"/>
    <w:rsid w:val="00BE4014"/>
    <w:rsid w:val="00BE5BBC"/>
    <w:rsid w:val="00C038B2"/>
    <w:rsid w:val="00C05197"/>
    <w:rsid w:val="00C53C1A"/>
    <w:rsid w:val="00C62ED8"/>
    <w:rsid w:val="00C96090"/>
    <w:rsid w:val="00CA2EC0"/>
    <w:rsid w:val="00CA4A3E"/>
    <w:rsid w:val="00D052C4"/>
    <w:rsid w:val="00D05345"/>
    <w:rsid w:val="00D13038"/>
    <w:rsid w:val="00D14464"/>
    <w:rsid w:val="00D5020C"/>
    <w:rsid w:val="00D5533C"/>
    <w:rsid w:val="00D55516"/>
    <w:rsid w:val="00DA5CBF"/>
    <w:rsid w:val="00DD0A03"/>
    <w:rsid w:val="00DE7964"/>
    <w:rsid w:val="00DF65F5"/>
    <w:rsid w:val="00E55CB4"/>
    <w:rsid w:val="00E57A5B"/>
    <w:rsid w:val="00E60AC9"/>
    <w:rsid w:val="00E71DA7"/>
    <w:rsid w:val="00E72EEC"/>
    <w:rsid w:val="00E92399"/>
    <w:rsid w:val="00E973F8"/>
    <w:rsid w:val="00EA4B37"/>
    <w:rsid w:val="00EC0310"/>
    <w:rsid w:val="00EC0597"/>
    <w:rsid w:val="00EC4CA0"/>
    <w:rsid w:val="00F03FD9"/>
    <w:rsid w:val="00F135B1"/>
    <w:rsid w:val="00F1726D"/>
    <w:rsid w:val="00F41D72"/>
    <w:rsid w:val="00F540CC"/>
    <w:rsid w:val="00F57BBC"/>
    <w:rsid w:val="00F60C12"/>
    <w:rsid w:val="00F641AB"/>
    <w:rsid w:val="00F64B1E"/>
    <w:rsid w:val="00F7456B"/>
    <w:rsid w:val="00FE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66592"/>
    <w:rPr>
      <w:rFonts w:ascii="Calibri" w:eastAsia="Times New Roman" w:hAnsi="Calibri" w:cs="Calibri"/>
    </w:rPr>
  </w:style>
  <w:style w:type="paragraph" w:styleId="1">
    <w:name w:val="heading 1"/>
    <w:aliases w:val="Заголовок 1 Знак Знак,Заголовок 1 Знак Знак Знак,Загол Тит"/>
    <w:basedOn w:val="a1"/>
    <w:next w:val="a1"/>
    <w:link w:val="10"/>
    <w:qFormat/>
    <w:rsid w:val="00DE7964"/>
    <w:pPr>
      <w:keepNext/>
      <w:keepLines/>
      <w:numPr>
        <w:numId w:val="1"/>
      </w:numPr>
      <w:spacing w:before="480" w:after="0" w:line="312" w:lineRule="auto"/>
      <w:jc w:val="both"/>
      <w:outlineLvl w:val="0"/>
    </w:pPr>
    <w:rPr>
      <w:rFonts w:ascii="Times New Roman" w:hAnsi="Times New Roman" w:cs="Times New Roman"/>
      <w:b/>
      <w:bCs/>
      <w:sz w:val="32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DE7964"/>
    <w:pPr>
      <w:keepNext/>
      <w:spacing w:before="240" w:after="60"/>
      <w:outlineLvl w:val="1"/>
    </w:pPr>
    <w:rPr>
      <w:rFonts w:ascii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1"/>
    <w:next w:val="a1"/>
    <w:link w:val="30"/>
    <w:unhideWhenUsed/>
    <w:qFormat/>
    <w:rsid w:val="00A6659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A6659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6659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66592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66592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66592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,Загол Тит Знак"/>
    <w:basedOn w:val="a2"/>
    <w:link w:val="1"/>
    <w:rsid w:val="00DE7964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basedOn w:val="a2"/>
    <w:link w:val="2"/>
    <w:uiPriority w:val="9"/>
    <w:rsid w:val="00DE7964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2"/>
    <w:link w:val="3"/>
    <w:rsid w:val="00A665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rsid w:val="00A665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A665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A6659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A6659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A66592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Plain Text"/>
    <w:basedOn w:val="a1"/>
    <w:link w:val="a6"/>
    <w:rsid w:val="00A66592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6">
    <w:name w:val="Текст Знак"/>
    <w:basedOn w:val="a2"/>
    <w:link w:val="a5"/>
    <w:uiPriority w:val="99"/>
    <w:rsid w:val="00A66592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1"/>
    <w:link w:val="a8"/>
    <w:uiPriority w:val="99"/>
    <w:rsid w:val="00A6659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basedOn w:val="a2"/>
    <w:link w:val="a7"/>
    <w:uiPriority w:val="99"/>
    <w:rsid w:val="00A66592"/>
    <w:rPr>
      <w:rFonts w:ascii="Calibri" w:eastAsia="Times New Roman" w:hAnsi="Calibri" w:cs="Times New Roman"/>
      <w:sz w:val="20"/>
      <w:szCs w:val="20"/>
    </w:rPr>
  </w:style>
  <w:style w:type="paragraph" w:styleId="a9">
    <w:name w:val="footer"/>
    <w:basedOn w:val="a1"/>
    <w:link w:val="aa"/>
    <w:uiPriority w:val="99"/>
    <w:rsid w:val="00E55CB4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hAnsi="Times New Roman" w:cs="Times New Roman"/>
      <w:color w:val="1F497D" w:themeColor="text2"/>
      <w:spacing w:val="60"/>
      <w:sz w:val="20"/>
      <w:szCs w:val="20"/>
    </w:rPr>
  </w:style>
  <w:style w:type="character" w:customStyle="1" w:styleId="aa">
    <w:name w:val="Нижний колонтитул Знак"/>
    <w:basedOn w:val="a2"/>
    <w:link w:val="a9"/>
    <w:uiPriority w:val="99"/>
    <w:rsid w:val="00E55CB4"/>
    <w:rPr>
      <w:rFonts w:ascii="Times New Roman" w:eastAsia="Times New Roman" w:hAnsi="Times New Roman" w:cs="Times New Roman"/>
      <w:color w:val="1F497D" w:themeColor="text2"/>
      <w:spacing w:val="60"/>
      <w:sz w:val="20"/>
      <w:szCs w:val="20"/>
    </w:rPr>
  </w:style>
  <w:style w:type="paragraph" w:styleId="ab">
    <w:name w:val="List Paragraph"/>
    <w:basedOn w:val="a1"/>
    <w:qFormat/>
    <w:rsid w:val="00A66592"/>
    <w:pPr>
      <w:ind w:left="720"/>
    </w:pPr>
  </w:style>
  <w:style w:type="paragraph" w:styleId="ac">
    <w:name w:val="Normal (Web)"/>
    <w:basedOn w:val="a1"/>
    <w:uiPriority w:val="99"/>
    <w:rsid w:val="00A66592"/>
    <w:pPr>
      <w:spacing w:after="0" w:line="360" w:lineRule="auto"/>
      <w:ind w:left="1080" w:firstLine="709"/>
      <w:jc w:val="both"/>
    </w:pPr>
    <w:rPr>
      <w:rFonts w:ascii="Times New Roman" w:hAnsi="Times New Roman" w:cs="Times New Roman"/>
      <w:spacing w:val="-5"/>
      <w:sz w:val="28"/>
      <w:szCs w:val="28"/>
    </w:rPr>
  </w:style>
  <w:style w:type="paragraph" w:styleId="21">
    <w:name w:val="Body Text Indent 2"/>
    <w:basedOn w:val="a1"/>
    <w:link w:val="22"/>
    <w:uiPriority w:val="99"/>
    <w:semiHidden/>
    <w:rsid w:val="00A66592"/>
    <w:pPr>
      <w:spacing w:after="0" w:line="240" w:lineRule="auto"/>
      <w:ind w:firstLine="70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A665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3"/>
    <w:uiPriority w:val="59"/>
    <w:rsid w:val="00A6659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Мария"/>
    <w:basedOn w:val="a1"/>
    <w:rsid w:val="00A66592"/>
    <w:pPr>
      <w:spacing w:before="240" w:after="120" w:line="240" w:lineRule="auto"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3">
    <w:name w:val="Основной текст 2 Знак"/>
    <w:basedOn w:val="a2"/>
    <w:link w:val="24"/>
    <w:uiPriority w:val="99"/>
    <w:semiHidden/>
    <w:rsid w:val="00A66592"/>
    <w:rPr>
      <w:rFonts w:ascii="Calibri" w:eastAsia="Times New Roman" w:hAnsi="Calibri" w:cs="Times New Roman"/>
      <w:sz w:val="20"/>
      <w:szCs w:val="20"/>
    </w:rPr>
  </w:style>
  <w:style w:type="paragraph" w:styleId="24">
    <w:name w:val="Body Text 2"/>
    <w:basedOn w:val="a1"/>
    <w:link w:val="23"/>
    <w:uiPriority w:val="99"/>
    <w:semiHidden/>
    <w:unhideWhenUsed/>
    <w:rsid w:val="00A66592"/>
    <w:pPr>
      <w:spacing w:after="120" w:line="480" w:lineRule="auto"/>
    </w:pPr>
    <w:rPr>
      <w:rFonts w:cs="Times New Roman"/>
      <w:sz w:val="20"/>
      <w:szCs w:val="20"/>
    </w:rPr>
  </w:style>
  <w:style w:type="paragraph" w:customStyle="1" w:styleId="af">
    <w:name w:val="Первый уровень"/>
    <w:basedOn w:val="ab"/>
    <w:next w:val="a1"/>
    <w:qFormat/>
    <w:rsid w:val="00A66592"/>
    <w:pPr>
      <w:pageBreakBefore/>
      <w:spacing w:after="240" w:line="312" w:lineRule="auto"/>
      <w:ind w:left="360" w:hanging="360"/>
      <w:jc w:val="center"/>
    </w:pPr>
    <w:rPr>
      <w:rFonts w:ascii="Times New Roman" w:hAnsi="Times New Roman" w:cs="Times New Roman"/>
      <w:b/>
      <w:sz w:val="28"/>
    </w:rPr>
  </w:style>
  <w:style w:type="paragraph" w:customStyle="1" w:styleId="af0">
    <w:name w:val="Второй уровень"/>
    <w:basedOn w:val="ab"/>
    <w:qFormat/>
    <w:rsid w:val="00A66592"/>
    <w:pPr>
      <w:spacing w:before="120" w:after="120" w:line="312" w:lineRule="auto"/>
      <w:ind w:left="792" w:hanging="432"/>
      <w:jc w:val="center"/>
    </w:pPr>
    <w:rPr>
      <w:rFonts w:ascii="Times New Roman" w:hAnsi="Times New Roman" w:cs="Times New Roman"/>
      <w:b/>
      <w:sz w:val="28"/>
    </w:rPr>
  </w:style>
  <w:style w:type="paragraph" w:styleId="af1">
    <w:name w:val="Balloon Text"/>
    <w:basedOn w:val="a1"/>
    <w:link w:val="af2"/>
    <w:uiPriority w:val="99"/>
    <w:semiHidden/>
    <w:unhideWhenUsed/>
    <w:rsid w:val="00A6659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A66592"/>
    <w:rPr>
      <w:rFonts w:ascii="Tahoma" w:eastAsia="Times New Roman" w:hAnsi="Tahoma" w:cs="Times New Roman"/>
      <w:sz w:val="16"/>
      <w:szCs w:val="16"/>
    </w:rPr>
  </w:style>
  <w:style w:type="paragraph" w:styleId="af3">
    <w:name w:val="caption"/>
    <w:basedOn w:val="a1"/>
    <w:next w:val="a1"/>
    <w:link w:val="af4"/>
    <w:unhideWhenUsed/>
    <w:qFormat/>
    <w:rsid w:val="00A66592"/>
    <w:rPr>
      <w:rFonts w:cs="Times New Roman"/>
      <w:b/>
      <w:bCs/>
      <w:sz w:val="20"/>
      <w:szCs w:val="20"/>
    </w:rPr>
  </w:style>
  <w:style w:type="character" w:customStyle="1" w:styleId="af4">
    <w:name w:val="Название объекта Знак"/>
    <w:link w:val="af3"/>
    <w:rsid w:val="00A66592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A665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6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Char Char Знак Знак Знак"/>
    <w:basedOn w:val="a1"/>
    <w:rsid w:val="00A66592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paragraph" w:customStyle="1" w:styleId="Style4">
    <w:name w:val="Style4"/>
    <w:basedOn w:val="a1"/>
    <w:rsid w:val="00A66592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28">
    <w:name w:val="Font Style28"/>
    <w:rsid w:val="00A66592"/>
    <w:rPr>
      <w:rFonts w:ascii="Arial" w:hAnsi="Arial" w:cs="Arial"/>
      <w:sz w:val="24"/>
      <w:szCs w:val="24"/>
    </w:rPr>
  </w:style>
  <w:style w:type="character" w:customStyle="1" w:styleId="FontStyle33">
    <w:name w:val="Font Style33"/>
    <w:uiPriority w:val="99"/>
    <w:rsid w:val="00A66592"/>
    <w:rPr>
      <w:rFonts w:ascii="Arial Narrow" w:hAnsi="Arial Narrow" w:cs="Arial Narrow"/>
      <w:sz w:val="24"/>
      <w:szCs w:val="24"/>
    </w:rPr>
  </w:style>
  <w:style w:type="paragraph" w:styleId="af5">
    <w:name w:val="Title"/>
    <w:basedOn w:val="a1"/>
    <w:link w:val="af6"/>
    <w:uiPriority w:val="99"/>
    <w:qFormat/>
    <w:rsid w:val="00A66592"/>
    <w:pPr>
      <w:spacing w:after="0" w:line="360" w:lineRule="auto"/>
      <w:ind w:firstLine="709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Название Знак"/>
    <w:basedOn w:val="a2"/>
    <w:link w:val="af5"/>
    <w:uiPriority w:val="99"/>
    <w:rsid w:val="00A6659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Body Text"/>
    <w:aliases w:val="Знак1 Знак,text,Body Text2, Знак1 Знак"/>
    <w:basedOn w:val="a1"/>
    <w:link w:val="af8"/>
    <w:unhideWhenUsed/>
    <w:rsid w:val="00A66592"/>
    <w:pPr>
      <w:spacing w:after="120"/>
    </w:pPr>
    <w:rPr>
      <w:rFonts w:cs="Times New Roman"/>
    </w:rPr>
  </w:style>
  <w:style w:type="character" w:customStyle="1" w:styleId="af8">
    <w:name w:val="Основной текст Знак"/>
    <w:aliases w:val="Знак1 Знак Знак,text Знак,Body Text2 Знак, Знак1 Знак Знак"/>
    <w:basedOn w:val="a2"/>
    <w:link w:val="af7"/>
    <w:rsid w:val="00A66592"/>
    <w:rPr>
      <w:rFonts w:ascii="Calibri" w:eastAsia="Times New Roman" w:hAnsi="Calibri" w:cs="Times New Roman"/>
    </w:rPr>
  </w:style>
  <w:style w:type="paragraph" w:styleId="a">
    <w:name w:val="List Bullet"/>
    <w:basedOn w:val="a1"/>
    <w:rsid w:val="00A66592"/>
    <w:pPr>
      <w:widowControl w:val="0"/>
      <w:numPr>
        <w:numId w:val="2"/>
      </w:numPr>
      <w:tabs>
        <w:tab w:val="left" w:pos="357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 w:cs="Times New Roman"/>
      <w:sz w:val="26"/>
      <w:szCs w:val="20"/>
      <w:lang w:eastAsia="ru-RU"/>
    </w:rPr>
  </w:style>
  <w:style w:type="paragraph" w:styleId="af9">
    <w:name w:val="Body Text Indent"/>
    <w:basedOn w:val="a1"/>
    <w:link w:val="afa"/>
    <w:uiPriority w:val="99"/>
    <w:rsid w:val="00A6659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2"/>
    <w:link w:val="af9"/>
    <w:uiPriority w:val="99"/>
    <w:rsid w:val="00A66592"/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1"/>
    <w:link w:val="S0"/>
    <w:autoRedefine/>
    <w:rsid w:val="0027795D"/>
    <w:pPr>
      <w:suppressAutoHyphens/>
      <w:spacing w:after="0"/>
      <w:ind w:firstLine="709"/>
    </w:pPr>
    <w:rPr>
      <w:rFonts w:ascii="Times New Roman" w:eastAsia="MS Mincho" w:hAnsi="Times New Roman" w:cs="Times New Roman"/>
      <w:bCs/>
      <w:color w:val="000000"/>
      <w:spacing w:val="-5"/>
      <w:sz w:val="28"/>
      <w:szCs w:val="28"/>
      <w:lang w:eastAsia="ar-SA"/>
    </w:rPr>
  </w:style>
  <w:style w:type="character" w:customStyle="1" w:styleId="S0">
    <w:name w:val="S_Обычный Знак"/>
    <w:link w:val="S"/>
    <w:rsid w:val="0027795D"/>
    <w:rPr>
      <w:rFonts w:ascii="Times New Roman" w:eastAsia="MS Mincho" w:hAnsi="Times New Roman" w:cs="Times New Roman"/>
      <w:bCs/>
      <w:color w:val="000000"/>
      <w:spacing w:val="-5"/>
      <w:sz w:val="28"/>
      <w:szCs w:val="28"/>
      <w:lang w:eastAsia="ar-SA"/>
    </w:rPr>
  </w:style>
  <w:style w:type="character" w:customStyle="1" w:styleId="S1">
    <w:name w:val="S_Маркированный Знак1"/>
    <w:link w:val="S2"/>
    <w:locked/>
    <w:rsid w:val="00A66592"/>
    <w:rPr>
      <w:rFonts w:ascii="Times New Roman" w:hAnsi="Times New Roman" w:cs="Times New Roman"/>
      <w:sz w:val="24"/>
      <w:szCs w:val="24"/>
    </w:rPr>
  </w:style>
  <w:style w:type="paragraph" w:customStyle="1" w:styleId="S2">
    <w:name w:val="S_Маркированный"/>
    <w:basedOn w:val="a"/>
    <w:link w:val="S1"/>
    <w:autoRedefine/>
    <w:rsid w:val="00A66592"/>
    <w:pPr>
      <w:widowControl/>
      <w:numPr>
        <w:numId w:val="0"/>
      </w:numPr>
      <w:spacing w:before="0" w:line="360" w:lineRule="auto"/>
      <w:ind w:firstLine="709"/>
    </w:pPr>
    <w:rPr>
      <w:rFonts w:eastAsiaTheme="minorHAnsi"/>
      <w:sz w:val="24"/>
      <w:szCs w:val="24"/>
      <w:lang w:eastAsia="en-US"/>
    </w:rPr>
  </w:style>
  <w:style w:type="paragraph" w:styleId="HTML">
    <w:name w:val="HTML Preformatted"/>
    <w:basedOn w:val="a1"/>
    <w:link w:val="HTML0"/>
    <w:unhideWhenUsed/>
    <w:rsid w:val="00A6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A66592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1"/>
    <w:rsid w:val="00A66592"/>
    <w:pPr>
      <w:spacing w:before="100" w:beforeAutospacing="1" w:after="115"/>
    </w:pPr>
    <w:rPr>
      <w:rFonts w:cs="Times New Roman"/>
      <w:color w:val="000000"/>
      <w:lang w:eastAsia="ru-RU"/>
    </w:rPr>
  </w:style>
  <w:style w:type="paragraph" w:customStyle="1" w:styleId="afb">
    <w:name w:val="Знак"/>
    <w:basedOn w:val="a1"/>
    <w:rsid w:val="00A6659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Маркированный список1 Знак Знак"/>
    <w:basedOn w:val="afc"/>
    <w:rsid w:val="00A66592"/>
    <w:pPr>
      <w:tabs>
        <w:tab w:val="num" w:pos="1427"/>
      </w:tabs>
      <w:ind w:left="1427" w:hanging="576"/>
    </w:pPr>
    <w:rPr>
      <w:rFonts w:eastAsia="Calibri" w:cs="Times New Roman"/>
    </w:rPr>
  </w:style>
  <w:style w:type="paragraph" w:styleId="afc">
    <w:name w:val="List"/>
    <w:basedOn w:val="a1"/>
    <w:uiPriority w:val="99"/>
    <w:semiHidden/>
    <w:unhideWhenUsed/>
    <w:rsid w:val="00A66592"/>
    <w:pPr>
      <w:ind w:left="283" w:hanging="283"/>
      <w:contextualSpacing/>
    </w:pPr>
  </w:style>
  <w:style w:type="character" w:customStyle="1" w:styleId="afd">
    <w:name w:val="Текст примечания Знак"/>
    <w:basedOn w:val="a2"/>
    <w:link w:val="afe"/>
    <w:uiPriority w:val="99"/>
    <w:semiHidden/>
    <w:rsid w:val="00A66592"/>
    <w:rPr>
      <w:rFonts w:ascii="Calibri" w:eastAsia="Times New Roman" w:hAnsi="Calibri" w:cs="Times New Roman"/>
      <w:sz w:val="20"/>
      <w:szCs w:val="20"/>
    </w:rPr>
  </w:style>
  <w:style w:type="paragraph" w:styleId="afe">
    <w:name w:val="annotation text"/>
    <w:basedOn w:val="a1"/>
    <w:link w:val="afd"/>
    <w:uiPriority w:val="99"/>
    <w:semiHidden/>
    <w:unhideWhenUsed/>
    <w:rsid w:val="00A66592"/>
    <w:rPr>
      <w:rFonts w:cs="Times New Roman"/>
      <w:sz w:val="20"/>
      <w:szCs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A66592"/>
    <w:rPr>
      <w:b/>
      <w:bCs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A66592"/>
    <w:rPr>
      <w:b/>
      <w:bCs/>
    </w:rPr>
  </w:style>
  <w:style w:type="paragraph" w:styleId="aff1">
    <w:name w:val="No Spacing"/>
    <w:uiPriority w:val="1"/>
    <w:qFormat/>
    <w:rsid w:val="00A66592"/>
    <w:pPr>
      <w:suppressAutoHyphens/>
      <w:spacing w:after="0" w:line="240" w:lineRule="auto"/>
      <w:jc w:val="both"/>
    </w:pPr>
    <w:rPr>
      <w:rFonts w:ascii="Calibri" w:eastAsia="Arial" w:hAnsi="Calibri" w:cs="Times New Roman"/>
      <w:lang w:eastAsia="ar-SA"/>
    </w:rPr>
  </w:style>
  <w:style w:type="paragraph" w:customStyle="1" w:styleId="Standard">
    <w:name w:val="Standard"/>
    <w:rsid w:val="00A665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2">
    <w:name w:val="Основной текст1"/>
    <w:basedOn w:val="Standard"/>
    <w:rsid w:val="00A66592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character" w:styleId="aff2">
    <w:name w:val="Hyperlink"/>
    <w:uiPriority w:val="99"/>
    <w:unhideWhenUsed/>
    <w:rsid w:val="00A66592"/>
    <w:rPr>
      <w:color w:val="0000FF"/>
      <w:u w:val="single"/>
    </w:rPr>
  </w:style>
  <w:style w:type="paragraph" w:styleId="13">
    <w:name w:val="toc 1"/>
    <w:basedOn w:val="a1"/>
    <w:next w:val="a1"/>
    <w:autoRedefine/>
    <w:uiPriority w:val="39"/>
    <w:unhideWhenUsed/>
    <w:rsid w:val="00A66592"/>
    <w:pPr>
      <w:tabs>
        <w:tab w:val="left" w:pos="440"/>
        <w:tab w:val="right" w:leader="dot" w:pos="9781"/>
      </w:tabs>
      <w:spacing w:before="120" w:after="0" w:line="240" w:lineRule="auto"/>
      <w:ind w:right="851"/>
    </w:pPr>
    <w:rPr>
      <w:b/>
      <w:bCs/>
      <w:sz w:val="20"/>
      <w:szCs w:val="20"/>
    </w:rPr>
  </w:style>
  <w:style w:type="paragraph" w:styleId="25">
    <w:name w:val="toc 2"/>
    <w:basedOn w:val="a1"/>
    <w:next w:val="a1"/>
    <w:autoRedefine/>
    <w:uiPriority w:val="39"/>
    <w:unhideWhenUsed/>
    <w:rsid w:val="00A66592"/>
    <w:pPr>
      <w:tabs>
        <w:tab w:val="right" w:leader="dot" w:pos="9781"/>
      </w:tabs>
      <w:spacing w:after="0"/>
      <w:ind w:firstLine="709"/>
      <w:jc w:val="both"/>
    </w:pPr>
    <w:rPr>
      <w:rFonts w:ascii="Times New Roman" w:hAnsi="Times New Roman" w:cs="Times New Roman"/>
      <w:iCs/>
      <w:noProof/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A66592"/>
    <w:pPr>
      <w:tabs>
        <w:tab w:val="right" w:leader="dot" w:pos="9062"/>
      </w:tabs>
      <w:spacing w:after="0"/>
      <w:ind w:left="284"/>
    </w:pPr>
    <w:rPr>
      <w:rFonts w:ascii="Times New Roman" w:hAnsi="Times New Roman"/>
      <w:i/>
      <w:noProof/>
    </w:rPr>
  </w:style>
  <w:style w:type="paragraph" w:customStyle="1" w:styleId="aff3">
    <w:name w:val="Заголовок"/>
    <w:basedOn w:val="a1"/>
    <w:next w:val="af7"/>
    <w:rsid w:val="00A66592"/>
    <w:pPr>
      <w:keepNext/>
      <w:suppressAutoHyphens/>
      <w:spacing w:before="240" w:after="60" w:line="240" w:lineRule="auto"/>
      <w:jc w:val="center"/>
    </w:pPr>
    <w:rPr>
      <w:rFonts w:ascii="Cambria" w:eastAsia="Lucida Sans Unicode" w:hAnsi="Cambria" w:cs="Mangal"/>
      <w:b/>
      <w:bCs/>
      <w:kern w:val="1"/>
      <w:sz w:val="32"/>
      <w:szCs w:val="32"/>
      <w:lang w:val="en-US" w:bidi="en-US"/>
    </w:rPr>
  </w:style>
  <w:style w:type="paragraph" w:customStyle="1" w:styleId="14">
    <w:name w:val="Текст1"/>
    <w:basedOn w:val="a1"/>
    <w:rsid w:val="00A66592"/>
    <w:pPr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val="en-US" w:bidi="en-US"/>
    </w:rPr>
  </w:style>
  <w:style w:type="paragraph" w:customStyle="1" w:styleId="15">
    <w:name w:val="Обычный (веб)1"/>
    <w:basedOn w:val="a1"/>
    <w:rsid w:val="00A66592"/>
    <w:pPr>
      <w:suppressAutoHyphens/>
      <w:spacing w:after="0" w:line="360" w:lineRule="auto"/>
      <w:ind w:left="1080" w:firstLine="709"/>
      <w:jc w:val="both"/>
    </w:pPr>
    <w:rPr>
      <w:rFonts w:ascii="Times New Roman" w:eastAsia="Lucida Sans Unicode" w:hAnsi="Times New Roman"/>
      <w:spacing w:val="-5"/>
      <w:kern w:val="1"/>
      <w:sz w:val="28"/>
      <w:szCs w:val="28"/>
      <w:lang w:val="en-US" w:bidi="en-US"/>
    </w:rPr>
  </w:style>
  <w:style w:type="paragraph" w:customStyle="1" w:styleId="16">
    <w:name w:val="Обычный1"/>
    <w:link w:val="Normal"/>
    <w:rsid w:val="00A66592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6"/>
    <w:rsid w:val="00A6659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4">
    <w:name w:val="Схема документа Знак"/>
    <w:basedOn w:val="a2"/>
    <w:link w:val="aff5"/>
    <w:uiPriority w:val="99"/>
    <w:semiHidden/>
    <w:rsid w:val="00A66592"/>
    <w:rPr>
      <w:rFonts w:ascii="Tahoma" w:eastAsia="Times New Roman" w:hAnsi="Tahoma" w:cs="Times New Roman"/>
      <w:sz w:val="16"/>
      <w:szCs w:val="16"/>
    </w:rPr>
  </w:style>
  <w:style w:type="paragraph" w:styleId="aff5">
    <w:name w:val="Document Map"/>
    <w:basedOn w:val="a1"/>
    <w:link w:val="aff4"/>
    <w:uiPriority w:val="99"/>
    <w:semiHidden/>
    <w:unhideWhenUsed/>
    <w:rsid w:val="00A66592"/>
    <w:rPr>
      <w:rFonts w:ascii="Tahoma" w:hAnsi="Tahoma" w:cs="Times New Roman"/>
      <w:sz w:val="16"/>
      <w:szCs w:val="16"/>
    </w:rPr>
  </w:style>
  <w:style w:type="paragraph" w:customStyle="1" w:styleId="210">
    <w:name w:val="Основной текст с отступом 21"/>
    <w:basedOn w:val="a1"/>
    <w:rsid w:val="00A66592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0"/>
      <w:lang w:eastAsia="ru-RU"/>
    </w:rPr>
  </w:style>
  <w:style w:type="paragraph" w:customStyle="1" w:styleId="17">
    <w:name w:val="Абзац списка1"/>
    <w:basedOn w:val="a1"/>
    <w:rsid w:val="00A66592"/>
    <w:pPr>
      <w:suppressAutoHyphens/>
      <w:spacing w:after="0" w:line="240" w:lineRule="auto"/>
      <w:ind w:left="720"/>
    </w:pPr>
    <w:rPr>
      <w:rFonts w:cs="Times New Roman"/>
      <w:kern w:val="1"/>
      <w:sz w:val="24"/>
      <w:szCs w:val="24"/>
      <w:lang w:eastAsia="hi-IN" w:bidi="hi-IN"/>
    </w:rPr>
  </w:style>
  <w:style w:type="paragraph" w:customStyle="1" w:styleId="HTML1">
    <w:name w:val="Стандартный HTML1"/>
    <w:basedOn w:val="a1"/>
    <w:rsid w:val="00A6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ff6">
    <w:name w:val="Содержимое таблицы"/>
    <w:basedOn w:val="a1"/>
    <w:rsid w:val="00A66592"/>
    <w:pPr>
      <w:suppressLineNumbers/>
      <w:suppressAutoHyphens/>
      <w:spacing w:after="0" w:line="240" w:lineRule="auto"/>
    </w:pPr>
    <w:rPr>
      <w:rFonts w:cs="Times New Roman"/>
      <w:kern w:val="1"/>
      <w:sz w:val="24"/>
      <w:szCs w:val="24"/>
      <w:lang w:eastAsia="hi-IN" w:bidi="hi-IN"/>
    </w:rPr>
  </w:style>
  <w:style w:type="paragraph" w:styleId="aff7">
    <w:name w:val="Subtitle"/>
    <w:basedOn w:val="a1"/>
    <w:link w:val="aff8"/>
    <w:qFormat/>
    <w:rsid w:val="00A66592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ff8">
    <w:name w:val="Подзаголовок Знак"/>
    <w:basedOn w:val="a2"/>
    <w:link w:val="aff7"/>
    <w:rsid w:val="00A6659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2">
    <w:name w:val="Основной текст 3 Знак"/>
    <w:basedOn w:val="a2"/>
    <w:link w:val="33"/>
    <w:uiPriority w:val="99"/>
    <w:semiHidden/>
    <w:rsid w:val="00A66592"/>
    <w:rPr>
      <w:rFonts w:ascii="Calibri" w:eastAsia="Times New Roman" w:hAnsi="Calibri" w:cs="Times New Roman"/>
      <w:sz w:val="16"/>
      <w:szCs w:val="16"/>
    </w:rPr>
  </w:style>
  <w:style w:type="paragraph" w:styleId="33">
    <w:name w:val="Body Text 3"/>
    <w:basedOn w:val="a1"/>
    <w:link w:val="32"/>
    <w:uiPriority w:val="99"/>
    <w:semiHidden/>
    <w:unhideWhenUsed/>
    <w:rsid w:val="00A66592"/>
    <w:pPr>
      <w:spacing w:after="120"/>
    </w:pPr>
    <w:rPr>
      <w:rFonts w:cs="Times New Roman"/>
      <w:sz w:val="16"/>
      <w:szCs w:val="16"/>
    </w:rPr>
  </w:style>
  <w:style w:type="paragraph" w:customStyle="1" w:styleId="18">
    <w:name w:val="Название объекта1"/>
    <w:basedOn w:val="a1"/>
    <w:next w:val="a1"/>
    <w:rsid w:val="00A66592"/>
    <w:pPr>
      <w:suppressAutoHyphens/>
    </w:pPr>
    <w:rPr>
      <w:b/>
      <w:bCs/>
      <w:sz w:val="20"/>
      <w:szCs w:val="20"/>
      <w:lang w:eastAsia="ar-SA"/>
    </w:rPr>
  </w:style>
  <w:style w:type="paragraph" w:customStyle="1" w:styleId="19">
    <w:name w:val="Маркированный список1"/>
    <w:basedOn w:val="a1"/>
    <w:rsid w:val="00A66592"/>
    <w:pPr>
      <w:widowControl w:val="0"/>
      <w:tabs>
        <w:tab w:val="left" w:pos="357"/>
      </w:tabs>
      <w:suppressAutoHyphens/>
      <w:autoSpaceDE w:val="0"/>
      <w:spacing w:before="120" w:after="0" w:line="240" w:lineRule="auto"/>
      <w:ind w:left="357" w:hanging="357"/>
      <w:jc w:val="both"/>
    </w:pPr>
    <w:rPr>
      <w:rFonts w:ascii="Times New Roman" w:hAnsi="Times New Roman" w:cs="Times New Roman"/>
      <w:sz w:val="26"/>
      <w:szCs w:val="20"/>
      <w:lang w:val="en-US" w:bidi="en-US"/>
    </w:rPr>
  </w:style>
  <w:style w:type="character" w:customStyle="1" w:styleId="ff2">
    <w:name w:val="ff2"/>
    <w:basedOn w:val="a2"/>
    <w:rsid w:val="00A66592"/>
  </w:style>
  <w:style w:type="character" w:customStyle="1" w:styleId="apple-converted-space">
    <w:name w:val="apple-converted-space"/>
    <w:basedOn w:val="a2"/>
    <w:rsid w:val="00A66592"/>
  </w:style>
  <w:style w:type="paragraph" w:customStyle="1" w:styleId="aff9">
    <w:name w:val="???????"/>
    <w:rsid w:val="00A6659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b/>
      <w:bCs/>
      <w:color w:val="000000"/>
      <w:sz w:val="110"/>
      <w:szCs w:val="110"/>
      <w:lang w:eastAsia="ru-RU"/>
    </w:rPr>
  </w:style>
  <w:style w:type="paragraph" w:customStyle="1" w:styleId="110">
    <w:name w:val="Абзац списка11"/>
    <w:basedOn w:val="a1"/>
    <w:rsid w:val="00A66592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S10">
    <w:name w:val="S_Заголовок 1"/>
    <w:basedOn w:val="a1"/>
    <w:rsid w:val="00A66592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hAnsi="Times New Roman" w:cs="Times New Roman"/>
      <w:caps/>
      <w:sz w:val="24"/>
      <w:szCs w:val="24"/>
      <w:lang w:eastAsia="ru-RU"/>
    </w:rPr>
  </w:style>
  <w:style w:type="paragraph" w:customStyle="1" w:styleId="S20">
    <w:name w:val="S_Заголовок 2"/>
    <w:basedOn w:val="2"/>
    <w:rsid w:val="00A66592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bCs w:val="0"/>
      <w:iCs w:val="0"/>
      <w:sz w:val="24"/>
      <w:szCs w:val="24"/>
      <w:lang w:eastAsia="ru-RU"/>
    </w:rPr>
  </w:style>
  <w:style w:type="paragraph" w:customStyle="1" w:styleId="S3">
    <w:name w:val="S_Заголовок 3"/>
    <w:basedOn w:val="3"/>
    <w:rsid w:val="00A66592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  <w:lang w:eastAsia="ru-RU"/>
    </w:rPr>
  </w:style>
  <w:style w:type="paragraph" w:customStyle="1" w:styleId="S4">
    <w:name w:val="S_Заголовок 4"/>
    <w:basedOn w:val="4"/>
    <w:next w:val="af3"/>
    <w:link w:val="S40"/>
    <w:rsid w:val="00A66592"/>
    <w:pPr>
      <w:keepNext w:val="0"/>
      <w:tabs>
        <w:tab w:val="num" w:pos="2280"/>
      </w:tabs>
      <w:spacing w:before="0" w:after="0" w:line="360" w:lineRule="auto"/>
      <w:ind w:left="2280" w:hanging="720"/>
      <w:outlineLvl w:val="4"/>
    </w:pPr>
    <w:rPr>
      <w:rFonts w:ascii="Times New Roman" w:hAnsi="Times New Roman"/>
      <w:b w:val="0"/>
      <w:bCs w:val="0"/>
      <w:i/>
      <w:sz w:val="24"/>
      <w:szCs w:val="24"/>
      <w:lang w:eastAsia="ru-RU"/>
    </w:rPr>
  </w:style>
  <w:style w:type="character" w:customStyle="1" w:styleId="S40">
    <w:name w:val="S_Заголовок 4 Знак"/>
    <w:basedOn w:val="40"/>
    <w:link w:val="S4"/>
    <w:rsid w:val="00A66592"/>
    <w:rPr>
      <w:rFonts w:ascii="Times New Roman" w:hAnsi="Times New Roman"/>
      <w:i/>
      <w:sz w:val="24"/>
      <w:szCs w:val="24"/>
      <w:lang w:eastAsia="ru-RU"/>
    </w:rPr>
  </w:style>
  <w:style w:type="paragraph" w:customStyle="1" w:styleId="S5">
    <w:name w:val="S_Заголовок 5"/>
    <w:basedOn w:val="5"/>
    <w:rsid w:val="00A66592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  <w:lang w:eastAsia="ru-RU"/>
    </w:rPr>
  </w:style>
  <w:style w:type="paragraph" w:customStyle="1" w:styleId="affa">
    <w:name w:val="Знак Знак Знак Знак"/>
    <w:basedOn w:val="a1"/>
    <w:rsid w:val="008E7CC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affb">
    <w:name w:val="Message Header"/>
    <w:basedOn w:val="af7"/>
    <w:link w:val="affc"/>
    <w:rsid w:val="00D052C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hAnsi="Arial"/>
      <w:sz w:val="20"/>
      <w:szCs w:val="20"/>
      <w:lang w:eastAsia="ru-RU"/>
    </w:rPr>
  </w:style>
  <w:style w:type="character" w:customStyle="1" w:styleId="affc">
    <w:name w:val="Шапка Знак"/>
    <w:basedOn w:val="a2"/>
    <w:link w:val="affb"/>
    <w:rsid w:val="00D052C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d">
    <w:name w:val="Текст в таблице"/>
    <w:basedOn w:val="a1"/>
    <w:autoRedefine/>
    <w:rsid w:val="002C060B"/>
    <w:pPr>
      <w:widowControl w:val="0"/>
      <w:spacing w:after="0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0">
    <w:name w:val="Текст маркированный"/>
    <w:basedOn w:val="a1"/>
    <w:qFormat/>
    <w:rsid w:val="00D052C4"/>
    <w:pPr>
      <w:numPr>
        <w:numId w:val="6"/>
      </w:numPr>
      <w:spacing w:before="60" w:after="60" w:line="240" w:lineRule="auto"/>
      <w:jc w:val="both"/>
    </w:pPr>
    <w:rPr>
      <w:rFonts w:ascii="Verdana" w:hAnsi="Verdana" w:cs="Times New Roman"/>
      <w:sz w:val="24"/>
      <w:szCs w:val="24"/>
      <w:lang w:eastAsia="ru-RU"/>
    </w:rPr>
  </w:style>
  <w:style w:type="character" w:styleId="affe">
    <w:name w:val="Intense Emphasis"/>
    <w:basedOn w:val="a2"/>
    <w:uiPriority w:val="21"/>
    <w:qFormat/>
    <w:rsid w:val="00D052C4"/>
    <w:rPr>
      <w:b/>
      <w:bCs/>
      <w:i/>
      <w:iCs/>
      <w:color w:val="4F81BD"/>
    </w:rPr>
  </w:style>
  <w:style w:type="paragraph" w:customStyle="1" w:styleId="26">
    <w:name w:val="Обычный (веб)2"/>
    <w:basedOn w:val="a1"/>
    <w:rsid w:val="00BD0DD0"/>
    <w:pPr>
      <w:suppressAutoHyphens/>
      <w:spacing w:after="0" w:line="360" w:lineRule="auto"/>
      <w:ind w:left="1080" w:firstLine="709"/>
      <w:jc w:val="both"/>
    </w:pPr>
    <w:rPr>
      <w:rFonts w:eastAsia="Calibri" w:cs="Mangal"/>
      <w:spacing w:val="-5"/>
      <w:kern w:val="1"/>
      <w:sz w:val="28"/>
      <w:szCs w:val="28"/>
      <w:lang w:eastAsia="hi-IN" w:bidi="hi-IN"/>
    </w:rPr>
  </w:style>
  <w:style w:type="paragraph" w:customStyle="1" w:styleId="27">
    <w:name w:val="Абзац списка2"/>
    <w:basedOn w:val="a1"/>
    <w:rsid w:val="00303053"/>
    <w:pPr>
      <w:suppressAutoHyphens/>
      <w:ind w:left="720"/>
    </w:pPr>
    <w:rPr>
      <w:rFonts w:eastAsia="Lucida Sans Unicode"/>
      <w:kern w:val="1"/>
      <w:lang w:eastAsia="hi-IN" w:bidi="hi-IN"/>
    </w:rPr>
  </w:style>
  <w:style w:type="character" w:customStyle="1" w:styleId="1a">
    <w:name w:val="Текст Знак1"/>
    <w:basedOn w:val="a2"/>
    <w:locked/>
    <w:rsid w:val="00303053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48EAA06E94496FAB10B45DEB9345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989B6E-9462-4547-83BC-A4FA312386C6}"/>
      </w:docPartPr>
      <w:docPartBody>
        <w:p w:rsidR="001D18EF" w:rsidRDefault="001D18EF" w:rsidP="001D18EF">
          <w:pPr>
            <w:pStyle w:val="9048EAA06E94496FAB10B45DEB9345F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lack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D18EF"/>
    <w:rsid w:val="001D18EF"/>
    <w:rsid w:val="008D29B4"/>
    <w:rsid w:val="00B06AD4"/>
    <w:rsid w:val="00FD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31275AF73B4D138343AC5D48E4C6AC">
    <w:name w:val="F231275AF73B4D138343AC5D48E4C6AC"/>
    <w:rsid w:val="001D18EF"/>
  </w:style>
  <w:style w:type="paragraph" w:customStyle="1" w:styleId="F0AB698329254BFDBB026ABC4362FFA1">
    <w:name w:val="F0AB698329254BFDBB026ABC4362FFA1"/>
    <w:rsid w:val="001D18EF"/>
  </w:style>
  <w:style w:type="paragraph" w:customStyle="1" w:styleId="71E2E813DED147BBA12BA636C29A6351">
    <w:name w:val="71E2E813DED147BBA12BA636C29A6351"/>
    <w:rsid w:val="001D18EF"/>
  </w:style>
  <w:style w:type="paragraph" w:customStyle="1" w:styleId="86F26684372F489C9477EFD8B59A4515">
    <w:name w:val="86F26684372F489C9477EFD8B59A4515"/>
    <w:rsid w:val="001D18EF"/>
  </w:style>
  <w:style w:type="paragraph" w:customStyle="1" w:styleId="7F013BFEF0764F6AB86DBEDEBECAC6D1">
    <w:name w:val="7F013BFEF0764F6AB86DBEDEBECAC6D1"/>
    <w:rsid w:val="001D18EF"/>
  </w:style>
  <w:style w:type="paragraph" w:customStyle="1" w:styleId="64F69433AAE444AC804A1B6A5E649026">
    <w:name w:val="64F69433AAE444AC804A1B6A5E649026"/>
    <w:rsid w:val="001D18EF"/>
  </w:style>
  <w:style w:type="paragraph" w:customStyle="1" w:styleId="B18C53170A5A42069AE93463E4619A25">
    <w:name w:val="B18C53170A5A42069AE93463E4619A25"/>
    <w:rsid w:val="001D18EF"/>
  </w:style>
  <w:style w:type="paragraph" w:customStyle="1" w:styleId="9048EAA06E94496FAB10B45DEB9345FB">
    <w:name w:val="9048EAA06E94496FAB10B45DEB9345FB"/>
    <w:rsid w:val="001D18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"МЕРИДИАН" 2013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41</Pages>
  <Words>9704</Words>
  <Characters>55313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Генеральный план МО Екатеринославский сельсовет Тюльганского района.                                          Положение о территориальном планировании</vt:lpstr>
    </vt:vector>
  </TitlesOfParts>
  <Company/>
  <LinksUpToDate>false</LinksUpToDate>
  <CharactersWithSpaces>64888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план МО Екатеринославский сельсовет Тюльганского района.                                          Положение о территориальном планировании</dc:title>
  <dc:creator>ii.fayzullin</dc:creator>
  <cp:lastModifiedBy>na.tomarova</cp:lastModifiedBy>
  <cp:revision>17</cp:revision>
  <cp:lastPrinted>2014-03-31T07:05:00Z</cp:lastPrinted>
  <dcterms:created xsi:type="dcterms:W3CDTF">2013-08-22T07:32:00Z</dcterms:created>
  <dcterms:modified xsi:type="dcterms:W3CDTF">2014-03-31T07:16:00Z</dcterms:modified>
</cp:coreProperties>
</file>