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4"/>
      </w:tblGrid>
      <w:tr w:rsidR="00565DD7" w:rsidTr="00565DD7">
        <w:trPr>
          <w:jc w:val="right"/>
        </w:trPr>
        <w:tc>
          <w:tcPr>
            <w:tcW w:w="4024" w:type="dxa"/>
          </w:tcPr>
          <w:p w:rsidR="00565DD7" w:rsidRDefault="00565DD7" w:rsidP="00565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№1 </w:t>
            </w:r>
          </w:p>
          <w:p w:rsidR="00565DD7" w:rsidRDefault="00565DD7" w:rsidP="00565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муниципальной программе</w:t>
            </w:r>
          </w:p>
        </w:tc>
      </w:tr>
    </w:tbl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Pr="00B1258A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8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65DD7" w:rsidRDefault="00565DD7" w:rsidP="00E96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8A">
        <w:rPr>
          <w:rFonts w:ascii="Times New Roman" w:hAnsi="Times New Roman" w:cs="Times New Roman"/>
          <w:b/>
          <w:sz w:val="24"/>
          <w:szCs w:val="24"/>
        </w:rPr>
        <w:t>о показателях (индикаторах) муниципальной программы</w:t>
      </w: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4"/>
        <w:gridCol w:w="8718"/>
        <w:gridCol w:w="2096"/>
        <w:gridCol w:w="696"/>
        <w:gridCol w:w="696"/>
        <w:gridCol w:w="696"/>
        <w:gridCol w:w="696"/>
        <w:gridCol w:w="696"/>
        <w:gridCol w:w="696"/>
      </w:tblGrid>
      <w:tr w:rsidR="000E7D96" w:rsidRPr="00E962BB" w:rsidTr="000F701B">
        <w:tc>
          <w:tcPr>
            <w:tcW w:w="0" w:type="auto"/>
            <w:vMerge w:val="restart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6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0E7D96" w:rsidRPr="00E962BB" w:rsidTr="000E7D96">
        <w:tc>
          <w:tcPr>
            <w:tcW w:w="0" w:type="auto"/>
            <w:vMerge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E7D96" w:rsidRPr="00E962BB" w:rsidRDefault="000E7D96" w:rsidP="000E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E7D96" w:rsidRPr="00E962BB" w:rsidRDefault="000E7D96" w:rsidP="000E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E7D96" w:rsidRPr="00E962BB" w:rsidRDefault="000E7D96" w:rsidP="000E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7D96" w:rsidRPr="00E962BB" w:rsidRDefault="000E7D96" w:rsidP="000E7D96">
            <w:pPr>
              <w:tabs>
                <w:tab w:val="center" w:pos="813"/>
                <w:tab w:val="left" w:pos="1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7D96" w:rsidRPr="00E962BB" w:rsidRDefault="000E7D96" w:rsidP="000E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7D96" w:rsidRPr="00E962BB" w:rsidRDefault="000E7D96" w:rsidP="000E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0E7D96" w:rsidRPr="00E962BB" w:rsidTr="000F701B">
        <w:tc>
          <w:tcPr>
            <w:tcW w:w="0" w:type="auto"/>
            <w:gridSpan w:val="9"/>
          </w:tcPr>
          <w:p w:rsidR="000E7D96" w:rsidRPr="00E962BB" w:rsidRDefault="000E7D96" w:rsidP="00BA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</w:t>
            </w:r>
            <w:r w:rsidRPr="00E96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 на территории</w:t>
            </w:r>
            <w:r w:rsidR="00BA1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  <w:r w:rsidRPr="00E96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сельсовета" на 2018-2022 годы</w:t>
            </w:r>
          </w:p>
        </w:tc>
      </w:tr>
      <w:tr w:rsidR="000E7D96" w:rsidRPr="00E962BB" w:rsidTr="000E7D96">
        <w:trPr>
          <w:trHeight w:val="597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Количество человек из числа жителей муниципального образования </w:t>
            </w:r>
            <w:r w:rsidR="000F701B">
              <w:rPr>
                <w:color w:val="22272F"/>
              </w:rPr>
              <w:t>Екатериносласвский</w:t>
            </w:r>
            <w:r w:rsidRPr="00E962BB">
              <w:rPr>
                <w:color w:val="22272F"/>
              </w:rPr>
              <w:t xml:space="preserve"> сельсовет, включенных в реестр добровольных пожарных</w:t>
            </w:r>
          </w:p>
        </w:tc>
        <w:tc>
          <w:tcPr>
            <w:tcW w:w="0" w:type="auto"/>
          </w:tcPr>
          <w:p w:rsidR="000E7D96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(Значение установлено в Соглашении</w:t>
            </w:r>
            <w:proofErr w:type="gramEnd"/>
          </w:p>
        </w:tc>
        <w:tc>
          <w:tcPr>
            <w:tcW w:w="0" w:type="auto"/>
          </w:tcPr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7D96" w:rsidRPr="00402819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7D96" w:rsidRPr="00402819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7D96" w:rsidRPr="00E962BB" w:rsidTr="000E7D96">
        <w:trPr>
          <w:trHeight w:val="1023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Предоставление субсидии из бюджета </w:t>
            </w:r>
            <w:r w:rsidR="000F701B">
              <w:rPr>
                <w:color w:val="22272F"/>
              </w:rPr>
              <w:t>Екатеринославского</w:t>
            </w:r>
            <w:r w:rsidRPr="00E962BB">
              <w:rPr>
                <w:color w:val="22272F"/>
              </w:rPr>
              <w:t xml:space="preserve"> сельсовета Общественной организации "Добровольная пожарная охрана Тюльганского района Оренбургской области" на организацию первичных мер пожарной безопасности на территории муниципального образования </w:t>
            </w:r>
            <w:r w:rsidR="000F701B">
              <w:rPr>
                <w:color w:val="22272F"/>
              </w:rPr>
              <w:t>Екатеринославский</w:t>
            </w:r>
            <w:r w:rsidRPr="00E962BB">
              <w:rPr>
                <w:color w:val="22272F"/>
              </w:rPr>
              <w:t xml:space="preserve"> сельсовет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565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Наличие на территории сельского поселения </w:t>
            </w:r>
            <w:r w:rsidRPr="00E962BB">
              <w:rPr>
                <w:color w:val="22272F"/>
                <w:shd w:val="clear" w:color="auto" w:fill="FFFFFF"/>
              </w:rPr>
              <w:t>источников наружного противопожарного водоснабжения, в т.ч.: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01B" w:rsidRPr="000F701B" w:rsidTr="000E7D96">
        <w:trPr>
          <w:trHeight w:val="26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>наружные водопроводные сети с пожарными гидрантами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0F701B">
            <w:r w:rsidRPr="00552FAD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0F701B">
            <w:r w:rsidRPr="00552FAD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0F701B">
            <w:r w:rsidRPr="00552FAD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0F701B">
            <w:r w:rsidRPr="00552FAD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0F701B">
            <w:r w:rsidRPr="00552FAD"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0F701B">
            <w:r w:rsidRPr="00552FAD">
              <w:t>1</w:t>
            </w:r>
          </w:p>
        </w:tc>
      </w:tr>
      <w:tr w:rsidR="000F701B" w:rsidRPr="000F701B" w:rsidTr="000E7D96">
        <w:trPr>
          <w:trHeight w:val="257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0E7D96" w:rsidRPr="00E962BB" w:rsidRDefault="000E7D96" w:rsidP="00E70007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водные объекты, используемые для целей пожаротушения </w:t>
            </w:r>
          </w:p>
        </w:tc>
        <w:tc>
          <w:tcPr>
            <w:tcW w:w="0" w:type="auto"/>
          </w:tcPr>
          <w:p w:rsidR="000E7D96" w:rsidRPr="004545E8" w:rsidRDefault="000E7D96" w:rsidP="005D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3B0C2A" w:rsidP="000F701B">
            <w:r w:rsidRPr="00552FAD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3B0C2A" w:rsidP="000F701B">
            <w:r w:rsidRPr="00552FAD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3B0C2A" w:rsidP="000F701B">
            <w:r w:rsidRPr="00552FAD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3B0C2A" w:rsidP="000F701B">
            <w:r w:rsidRPr="00552FAD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3B0C2A" w:rsidP="000F701B">
            <w:r w:rsidRPr="00552FAD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3B0C2A" w:rsidP="000F701B">
            <w:r w:rsidRPr="00552FAD">
              <w:t>-</w:t>
            </w:r>
          </w:p>
        </w:tc>
      </w:tr>
      <w:tr w:rsidR="000F701B" w:rsidRPr="000F701B" w:rsidTr="000E7D96">
        <w:trPr>
          <w:trHeight w:val="274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противопожарные резервуары</w:t>
            </w:r>
          </w:p>
        </w:tc>
        <w:tc>
          <w:tcPr>
            <w:tcW w:w="0" w:type="auto"/>
          </w:tcPr>
          <w:p w:rsidR="000E7D96" w:rsidRPr="004545E8" w:rsidRDefault="000E7D96" w:rsidP="005D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3B0C2A" w:rsidP="000F701B">
            <w:r w:rsidRPr="00552FAD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3B0C2A" w:rsidP="000F701B">
            <w:r w:rsidRPr="00552FAD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3B0C2A" w:rsidP="000F701B">
            <w:r w:rsidRPr="00552FAD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3B0C2A" w:rsidP="000F701B">
            <w:r w:rsidRPr="00552FAD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3B0C2A" w:rsidP="000F701B">
            <w:r w:rsidRPr="00552FAD">
              <w:t>-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3B0C2A" w:rsidP="000F701B">
            <w:r w:rsidRPr="00552FAD">
              <w:t>-</w:t>
            </w:r>
          </w:p>
        </w:tc>
      </w:tr>
      <w:tr w:rsidR="000E7D96" w:rsidRPr="00E962BB" w:rsidTr="000E7D96">
        <w:trPr>
          <w:trHeight w:val="40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>Наличие первичных средств пожаротушения в исправном состоянии, в т.ч.: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552FAD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552FAD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552FAD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552FAD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552FAD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552FAD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42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Переносные и передвижные огнетушители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7D96" w:rsidRPr="00E962BB" w:rsidTr="000E7D96">
        <w:trPr>
          <w:trHeight w:val="418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Пожарные краны и пожарный рукав</w:t>
            </w:r>
          </w:p>
        </w:tc>
        <w:tc>
          <w:tcPr>
            <w:tcW w:w="0" w:type="auto"/>
          </w:tcPr>
          <w:p w:rsidR="000E7D96" w:rsidRPr="004545E8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7D96" w:rsidRPr="00E962BB" w:rsidTr="000E7D96">
        <w:trPr>
          <w:trHeight w:val="410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Пожарные шкафы и многофункциональные интегрированные пожарные шкафы</w:t>
            </w:r>
          </w:p>
        </w:tc>
        <w:tc>
          <w:tcPr>
            <w:tcW w:w="0" w:type="auto"/>
          </w:tcPr>
          <w:p w:rsidR="000E7D96" w:rsidRPr="004545E8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0E7D96" w:rsidRPr="00552FAD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41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>Наличие в технически исправном состоянии системы оповещения населения о пожаре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847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000000"/>
                <w:shd w:val="clear" w:color="auto" w:fill="FFFFFF"/>
              </w:rPr>
              <w:t xml:space="preserve">Организация работы добровольных  пожарных </w:t>
            </w:r>
            <w:r w:rsidRPr="00E962BB">
              <w:rPr>
                <w:color w:val="22272F"/>
              </w:rPr>
              <w:t xml:space="preserve">по </w:t>
            </w:r>
            <w:r w:rsidRPr="00E962BB">
              <w:rPr>
                <w:color w:val="000000"/>
                <w:shd w:val="clear" w:color="auto" w:fill="FFFFFF"/>
              </w:rPr>
              <w:t xml:space="preserve">локализации пожара, спасению людей и имущества </w:t>
            </w:r>
            <w:r w:rsidRPr="00E962BB">
              <w:t xml:space="preserve">на территории муниципального образования </w:t>
            </w:r>
            <w:r w:rsidR="000F701B">
              <w:t>Екатеринославский</w:t>
            </w:r>
            <w:r w:rsidRPr="00E962BB">
              <w:t xml:space="preserve"> сельсовет с </w:t>
            </w:r>
            <w:r w:rsidRPr="00E962BB">
              <w:rPr>
                <w:color w:val="000000"/>
                <w:shd w:val="clear" w:color="auto" w:fill="FFFFFF"/>
              </w:rPr>
              <w:t xml:space="preserve"> привлечением сил и </w:t>
            </w:r>
            <w:r w:rsidRPr="00E962BB">
              <w:rPr>
                <w:color w:val="22272F"/>
              </w:rPr>
              <w:t xml:space="preserve">первичных средств пожаротушения </w:t>
            </w:r>
            <w:r w:rsidRPr="00E962BB">
              <w:rPr>
                <w:color w:val="000000"/>
                <w:shd w:val="clear" w:color="auto" w:fill="FFFFFF"/>
              </w:rPr>
              <w:t>при получении сообщения о пожаре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848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pStyle w:val="s1"/>
              <w:shd w:val="clear" w:color="auto" w:fill="FFFFFF"/>
              <w:tabs>
                <w:tab w:val="left" w:pos="1306"/>
              </w:tabs>
              <w:spacing w:before="0" w:beforeAutospacing="0" w:after="0" w:afterAutospacing="0"/>
              <w:rPr>
                <w:color w:val="22272F"/>
              </w:rPr>
            </w:pPr>
            <w:r w:rsidRPr="00E962BB">
              <w:rPr>
                <w:color w:val="22272F"/>
              </w:rPr>
              <w:t xml:space="preserve">Незамедлительное информирование единой дежурной диспетчерской службы Тюльганского района о возникновении пожара </w:t>
            </w:r>
            <w:r w:rsidRPr="00E962BB">
              <w:t xml:space="preserve">на территории муниципального образования </w:t>
            </w:r>
            <w:r w:rsidR="000F701B">
              <w:t>Екатеринославский</w:t>
            </w:r>
            <w:r w:rsidRPr="00E962BB">
              <w:t xml:space="preserve"> сельсовет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548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Разработка и осуществление </w:t>
            </w:r>
            <w:proofErr w:type="gramStart"/>
            <w:r w:rsidRPr="00E962BB">
              <w:rPr>
                <w:color w:val="22272F"/>
              </w:rPr>
              <w:t>контроля за</w:t>
            </w:r>
            <w:proofErr w:type="gramEnd"/>
            <w:r w:rsidRPr="00E962BB">
              <w:rPr>
                <w:color w:val="22272F"/>
              </w:rPr>
              <w:t xml:space="preserve"> реализацией муниципальной программы </w:t>
            </w:r>
            <w:r w:rsidRPr="00E962BB">
              <w:t>"</w:t>
            </w:r>
            <w:r w:rsidRPr="00E962BB">
              <w:rPr>
                <w:bCs/>
              </w:rPr>
              <w:t>Обеспечение пожарной безопасности на территории</w:t>
            </w:r>
            <w:r w:rsidR="000F701B">
              <w:rPr>
                <w:bCs/>
              </w:rPr>
              <w:t xml:space="preserve"> Екатеринославского</w:t>
            </w:r>
            <w:r w:rsidRPr="00E962BB">
              <w:rPr>
                <w:bCs/>
              </w:rPr>
              <w:t xml:space="preserve"> сельсовета"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559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E7D96" w:rsidRPr="00E962BB" w:rsidRDefault="000E7D96" w:rsidP="0082758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</w:rPr>
              <w:t xml:space="preserve">Осуществление </w:t>
            </w:r>
            <w:r w:rsidRPr="00E962BB">
              <w:rPr>
                <w:bCs/>
                <w:color w:val="22272F"/>
                <w:shd w:val="clear" w:color="auto" w:fill="FFFFFF"/>
              </w:rPr>
              <w:t xml:space="preserve">противопожарной пропаганды и обучение мерам пожарной безопасности </w:t>
            </w:r>
            <w:r w:rsidRPr="00E962BB">
              <w:rPr>
                <w:color w:val="22272F"/>
                <w:shd w:val="clear" w:color="auto" w:fill="FFFFFF"/>
              </w:rPr>
              <w:t>посредством издания и распространения специальной литературы и рекламной продукции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801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577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E962BB">
              <w:rPr>
                <w:color w:val="22272F"/>
                <w:shd w:val="clear" w:color="auto" w:fill="FFFFFF"/>
              </w:rPr>
              <w:t>Проведение в образовательных организациях обязательного обучения обучающихся мерам пожарной безопасности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0E7D96" w:rsidRPr="000F701B" w:rsidRDefault="000F701B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7D96" w:rsidRPr="00E962BB" w:rsidTr="000E7D96">
        <w:trPr>
          <w:trHeight w:val="1023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E7D96" w:rsidRPr="00A35328" w:rsidRDefault="000E7D96" w:rsidP="00EA7CB8">
            <w:pPr>
              <w:pStyle w:val="s1"/>
              <w:shd w:val="clear" w:color="auto" w:fill="FFFFFF"/>
              <w:jc w:val="both"/>
            </w:pPr>
            <w:r>
              <w:t xml:space="preserve">Разработка и утверждение нормативного акта главы администрации Екатеринославского сельсовета об </w:t>
            </w:r>
            <w:r>
              <w:rPr>
                <w:color w:val="22272F"/>
              </w:rPr>
              <w:t>у</w:t>
            </w:r>
            <w:r w:rsidRPr="00633807">
              <w:rPr>
                <w:color w:val="22272F"/>
              </w:rPr>
              <w:t>становление особого противопожарного режима</w:t>
            </w:r>
            <w:r>
              <w:rPr>
                <w:color w:val="22272F"/>
              </w:rPr>
              <w:t xml:space="preserve"> на территории </w:t>
            </w:r>
            <w:r w:rsidR="00EA7CB8">
              <w:rPr>
                <w:color w:val="22272F"/>
              </w:rPr>
              <w:t>Екатеринославского</w:t>
            </w:r>
            <w:r>
              <w:rPr>
                <w:color w:val="22272F"/>
              </w:rPr>
              <w:t xml:space="preserve"> сельсовета </w:t>
            </w:r>
            <w:r w:rsidRPr="00E962BB">
              <w:t>в случае повышения пожарной опасности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0F701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33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</w:pPr>
            <w:r w:rsidRPr="00E962BB">
              <w:rPr>
                <w:color w:val="000000"/>
                <w:spacing w:val="5"/>
              </w:rPr>
              <w:t xml:space="preserve">Поддержание в постоянной </w:t>
            </w:r>
            <w:r w:rsidRPr="00E962BB">
              <w:rPr>
                <w:color w:val="000000"/>
                <w:spacing w:val="-2"/>
              </w:rPr>
              <w:t>готовности техники, приспособленной для тушения пожара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33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E7D96" w:rsidRPr="00E962BB" w:rsidRDefault="000E7D96" w:rsidP="00080D54">
            <w:pPr>
              <w:pStyle w:val="s1"/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E962BB">
              <w:rPr>
                <w:color w:val="000000"/>
                <w:spacing w:val="5"/>
              </w:rPr>
              <w:t>Обеспечение исправного состояния подъездных путей к водозаборам и водоисточникам для целей пожаротушения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D96" w:rsidRPr="00E962BB" w:rsidTr="000E7D96">
        <w:trPr>
          <w:trHeight w:val="336"/>
        </w:trPr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E7D96" w:rsidRPr="00E962BB" w:rsidRDefault="000E7D96" w:rsidP="00E962BB">
            <w:pPr>
              <w:pStyle w:val="s1"/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E962BB">
              <w:t>Создание минерализованной полосы вокруг границ населенных пунктов на границе с лесными участками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 xml:space="preserve">Да=1, </w:t>
            </w:r>
          </w:p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D96" w:rsidRPr="00E962BB" w:rsidRDefault="000E7D96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99C" w:rsidRDefault="0003099C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99C" w:rsidRDefault="0003099C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8D1" w:rsidRDefault="005D08D1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8D1" w:rsidRDefault="005D08D1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DD7" w:rsidRDefault="00565DD7" w:rsidP="00565DD7">
      <w:pPr>
        <w:spacing w:after="0" w:line="36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287" w:rsidRDefault="007E2287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1B30B3">
        <w:rPr>
          <w:rFonts w:ascii="Times New Roman" w:hAnsi="Times New Roman" w:cs="Times New Roman"/>
          <w:b/>
          <w:sz w:val="24"/>
          <w:szCs w:val="24"/>
        </w:rPr>
        <w:t>2</w:t>
      </w:r>
    </w:p>
    <w:p w:rsidR="00565DD7" w:rsidRDefault="00565DD7" w:rsidP="001B30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F8119F" w:rsidRDefault="00F8119F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основных мероприятий муниципальной программы</w:t>
      </w:r>
    </w:p>
    <w:tbl>
      <w:tblPr>
        <w:tblStyle w:val="a3"/>
        <w:tblW w:w="0" w:type="auto"/>
        <w:tblLook w:val="04A0"/>
      </w:tblPr>
      <w:tblGrid>
        <w:gridCol w:w="478"/>
        <w:gridCol w:w="1910"/>
        <w:gridCol w:w="2803"/>
        <w:gridCol w:w="1165"/>
        <w:gridCol w:w="1165"/>
        <w:gridCol w:w="2107"/>
        <w:gridCol w:w="2143"/>
        <w:gridCol w:w="3843"/>
      </w:tblGrid>
      <w:tr w:rsidR="00A23C4A" w:rsidRPr="00A9717D" w:rsidTr="00A9271A">
        <w:tc>
          <w:tcPr>
            <w:tcW w:w="0" w:type="auto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</w:p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9717D">
              <w:rPr>
                <w:rFonts w:ascii="Times New Roman" w:hAnsi="Times New Roman" w:cs="Times New Roman"/>
              </w:rPr>
              <w:t>п</w:t>
            </w:r>
            <w:proofErr w:type="gramEnd"/>
            <w:r w:rsidRPr="00A971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</w:p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</w:p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55" w:type="dxa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351" w:type="dxa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Последствия нереализации основного мероприятия</w:t>
            </w:r>
          </w:p>
        </w:tc>
        <w:tc>
          <w:tcPr>
            <w:tcW w:w="0" w:type="auto"/>
            <w:vMerge w:val="restart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 &lt;*&gt;</w:t>
            </w:r>
          </w:p>
        </w:tc>
      </w:tr>
      <w:tr w:rsidR="002A7CC5" w:rsidRPr="00A9717D" w:rsidTr="00A9271A">
        <w:tc>
          <w:tcPr>
            <w:tcW w:w="0" w:type="auto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080D54" w:rsidRPr="00A9717D" w:rsidRDefault="00080D54" w:rsidP="0054228E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455" w:type="dxa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1" w:type="dxa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0D54" w:rsidRPr="00A9717D" w:rsidTr="00564F81">
        <w:tc>
          <w:tcPr>
            <w:tcW w:w="0" w:type="auto"/>
            <w:gridSpan w:val="8"/>
          </w:tcPr>
          <w:p w:rsidR="00080D54" w:rsidRPr="00A9717D" w:rsidRDefault="00080D54" w:rsidP="00BA17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Муниципальная программа "</w:t>
            </w:r>
            <w:r w:rsidRPr="00A9717D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 на территории</w:t>
            </w:r>
            <w:r w:rsidR="00BA175F">
              <w:rPr>
                <w:rFonts w:ascii="Times New Roman" w:hAnsi="Times New Roman" w:cs="Times New Roman"/>
                <w:b/>
                <w:bCs/>
              </w:rPr>
              <w:t>...</w:t>
            </w:r>
            <w:r w:rsidRPr="00A9717D">
              <w:rPr>
                <w:rFonts w:ascii="Times New Roman" w:hAnsi="Times New Roman" w:cs="Times New Roman"/>
                <w:b/>
                <w:bCs/>
              </w:rPr>
              <w:t xml:space="preserve"> сельсовета" на 20</w:t>
            </w:r>
            <w:r w:rsidR="00BA175F">
              <w:rPr>
                <w:rFonts w:ascii="Times New Roman" w:hAnsi="Times New Roman" w:cs="Times New Roman"/>
                <w:b/>
                <w:bCs/>
              </w:rPr>
              <w:t>20</w:t>
            </w:r>
            <w:r w:rsidRPr="00A9717D">
              <w:rPr>
                <w:rFonts w:ascii="Times New Roman" w:hAnsi="Times New Roman" w:cs="Times New Roman"/>
                <w:b/>
                <w:bCs/>
              </w:rPr>
              <w:t>-202</w:t>
            </w:r>
            <w:r w:rsidR="00BA175F">
              <w:rPr>
                <w:rFonts w:ascii="Times New Roman" w:hAnsi="Times New Roman" w:cs="Times New Roman"/>
                <w:b/>
                <w:bCs/>
              </w:rPr>
              <w:t>5</w:t>
            </w:r>
            <w:r w:rsidRPr="00A9717D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</w:tr>
      <w:tr w:rsidR="00A23C4A" w:rsidRPr="00A9717D" w:rsidTr="00A9271A">
        <w:tc>
          <w:tcPr>
            <w:tcW w:w="0" w:type="auto"/>
          </w:tcPr>
          <w:p w:rsidR="00080D54" w:rsidRPr="00A9717D" w:rsidRDefault="00080D54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080D54" w:rsidRPr="00A9717D" w:rsidRDefault="00080D54" w:rsidP="004028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 xml:space="preserve">Основное мероприятие 1"Укрепление системы обеспечения  пожарной безопасности на территории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0" w:type="auto"/>
          </w:tcPr>
          <w:p w:rsidR="00080D54" w:rsidRPr="00A9717D" w:rsidRDefault="00080D54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080D54" w:rsidRPr="00A9717D" w:rsidRDefault="00080D54" w:rsidP="00BA17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 w:rsidR="00BA175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080D54" w:rsidRPr="00A9717D" w:rsidRDefault="00080D54" w:rsidP="00BA17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 w:rsidR="00BA17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080D54" w:rsidRPr="00A9717D" w:rsidRDefault="00080D54" w:rsidP="00740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351" w:type="dxa"/>
          </w:tcPr>
          <w:p w:rsidR="00080D54" w:rsidRPr="00A9717D" w:rsidRDefault="0003099C" w:rsidP="0054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 количества, масштабов и последствий пожаров</w:t>
            </w:r>
          </w:p>
        </w:tc>
        <w:tc>
          <w:tcPr>
            <w:tcW w:w="0" w:type="auto"/>
          </w:tcPr>
          <w:p w:rsidR="00080D54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Показатели 1-15, указанные в Приложении №1 к муниципальной программе</w:t>
            </w: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</w:rPr>
            </w:pPr>
          </w:p>
          <w:p w:rsidR="008D44E3" w:rsidRPr="00A9717D" w:rsidRDefault="008D44E3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4A6345">
            <w:pPr>
              <w:pStyle w:val="s1"/>
              <w:shd w:val="clear" w:color="auto" w:fill="FFFFFF"/>
              <w:jc w:val="center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 xml:space="preserve">Участия добровольных пожарных в обеспечении пожарной безопасности, деятельность которых направлена на </w:t>
            </w:r>
            <w:r w:rsidRPr="00A9717D">
              <w:rPr>
                <w:color w:val="22272F"/>
                <w:sz w:val="22"/>
                <w:szCs w:val="22"/>
              </w:rPr>
              <w:t>осуществление профилактики пожаров, спасение людей и имущества при пожарах, проведении аварийно-</w:t>
            </w:r>
            <w:r w:rsidRPr="00A9717D">
              <w:rPr>
                <w:color w:val="22272F"/>
                <w:sz w:val="22"/>
                <w:szCs w:val="22"/>
              </w:rPr>
              <w:lastRenderedPageBreak/>
              <w:t>спасательных работ и оказание первой помощи пострадавшим, а также участие в тушении пожаров и проведении аварийно-спасательных работ</w:t>
            </w:r>
          </w:p>
        </w:tc>
        <w:tc>
          <w:tcPr>
            <w:tcW w:w="2351" w:type="dxa"/>
          </w:tcPr>
          <w:p w:rsidR="00BA175F" w:rsidRPr="00A9717D" w:rsidRDefault="00BA175F" w:rsidP="005422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>Отсутствие существенной помощи от</w:t>
            </w:r>
            <w:r w:rsidRPr="00A9717D">
              <w:rPr>
                <w:rFonts w:ascii="Times New Roman" w:hAnsi="Times New Roman" w:cs="Times New Roman"/>
                <w:color w:val="22272F"/>
              </w:rPr>
              <w:t>добровольной пожарной охраны в части пожаротушения и проведении аварийно-спасательных работ</w:t>
            </w:r>
          </w:p>
        </w:tc>
        <w:tc>
          <w:tcPr>
            <w:tcW w:w="0" w:type="auto"/>
          </w:tcPr>
          <w:p w:rsidR="00BA175F" w:rsidRPr="00A9717D" w:rsidRDefault="00BA175F" w:rsidP="004539CF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 xml:space="preserve">Показатель 1 - "Количество человек из числа жителей муниципального образования </w:t>
            </w:r>
            <w:r w:rsidR="00402819" w:rsidRPr="00402819">
              <w:rPr>
                <w:sz w:val="22"/>
                <w:szCs w:val="22"/>
              </w:rPr>
              <w:t>Екатеринославский</w:t>
            </w:r>
            <w:r w:rsidRPr="00A9717D">
              <w:rPr>
                <w:color w:val="22272F"/>
                <w:sz w:val="22"/>
                <w:szCs w:val="22"/>
              </w:rPr>
              <w:t>сельсовет, включенных в реестр добровольных пожарных";</w:t>
            </w:r>
          </w:p>
          <w:p w:rsidR="00BA175F" w:rsidRPr="00A9717D" w:rsidRDefault="00BA175F" w:rsidP="00BA175F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 xml:space="preserve"> Показатель 2 "Предоставление субсидии из бюджета </w:t>
            </w:r>
            <w:r w:rsidR="00402819" w:rsidRPr="00402819">
              <w:rPr>
                <w:sz w:val="22"/>
                <w:szCs w:val="22"/>
              </w:rPr>
              <w:t>Екатеринославского</w:t>
            </w:r>
            <w:r w:rsidRPr="00A9717D">
              <w:rPr>
                <w:color w:val="22272F"/>
                <w:sz w:val="22"/>
                <w:szCs w:val="22"/>
              </w:rPr>
              <w:t xml:space="preserve"> сельсовета Общественной организации "Добровольная пожарная охрана Тюльганского района Оренбургской области" на организацию первичных мер пожарной безопасности на территории муниципального </w:t>
            </w:r>
            <w:r w:rsidRPr="00A9717D">
              <w:rPr>
                <w:color w:val="22272F"/>
                <w:sz w:val="22"/>
                <w:szCs w:val="22"/>
              </w:rPr>
              <w:lastRenderedPageBreak/>
              <w:t>образования Екатеринославский сельсовет"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1.2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351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 количества, масштабов и последствий пожаров</w:t>
            </w:r>
          </w:p>
        </w:tc>
        <w:tc>
          <w:tcPr>
            <w:tcW w:w="0" w:type="auto"/>
          </w:tcPr>
          <w:p w:rsidR="00BA175F" w:rsidRPr="00A9717D" w:rsidRDefault="00BA175F" w:rsidP="007407D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</w:rPr>
              <w:t xml:space="preserve">Показатель 3 "Наличие на территории сельского поселения </w:t>
            </w: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 xml:space="preserve">источников наружного противопожарного водоснабжения,  в т.ч.: </w:t>
            </w:r>
          </w:p>
          <w:p w:rsidR="00BA175F" w:rsidRPr="00A9717D" w:rsidRDefault="00BA175F" w:rsidP="007407DF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>наружные водопроводные сети с пожарными гидрантами;</w:t>
            </w:r>
          </w:p>
          <w:p w:rsidR="00BA175F" w:rsidRPr="00A9717D" w:rsidRDefault="00BA175F" w:rsidP="007407DF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>водные объекты, используемые для целей пожаротушения;</w:t>
            </w:r>
          </w:p>
          <w:p w:rsidR="00BA175F" w:rsidRPr="00A9717D" w:rsidRDefault="00BA175F" w:rsidP="00FF5317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противопожарные резервуары</w:t>
            </w:r>
            <w:r w:rsidRPr="00A9717D">
              <w:rPr>
                <w:color w:val="22272F"/>
                <w:sz w:val="22"/>
                <w:szCs w:val="22"/>
              </w:rPr>
              <w:t>;</w:t>
            </w:r>
          </w:p>
          <w:p w:rsidR="00BA175F" w:rsidRPr="00A9717D" w:rsidRDefault="00BA175F" w:rsidP="00FF531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>Показатель 14 "</w:t>
            </w:r>
            <w:r w:rsidRPr="00A9717D">
              <w:rPr>
                <w:color w:val="000000"/>
                <w:spacing w:val="5"/>
                <w:sz w:val="22"/>
                <w:szCs w:val="22"/>
              </w:rPr>
              <w:t xml:space="preserve"> Обеспечение исправного состояния подъездных путей к водозаборам и водоисточникам для целей пожаротушения".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"Оснащение территорий общего пользования первичными средствами тушения пожаров и противопожарным инвентарем"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</w:t>
            </w:r>
          </w:p>
        </w:tc>
        <w:tc>
          <w:tcPr>
            <w:tcW w:w="2351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 количества, масштабов и последствий пожаров</w:t>
            </w:r>
          </w:p>
        </w:tc>
        <w:tc>
          <w:tcPr>
            <w:tcW w:w="0" w:type="auto"/>
          </w:tcPr>
          <w:p w:rsidR="00BA175F" w:rsidRPr="00A9717D" w:rsidRDefault="00BA175F" w:rsidP="00E7000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22272F"/>
                <w:sz w:val="22"/>
                <w:szCs w:val="22"/>
              </w:rPr>
              <w:t>Показатель 4 - "Наличие первичных средств пожаротушения в исправном состоянии, в т.ч.:</w:t>
            </w:r>
          </w:p>
          <w:p w:rsidR="00BA175F" w:rsidRPr="00A9717D" w:rsidRDefault="00BA175F" w:rsidP="00E70007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Переносные и передвижные огнетушители;</w:t>
            </w:r>
          </w:p>
          <w:p w:rsidR="00BA175F" w:rsidRPr="00A9717D" w:rsidRDefault="00BA175F" w:rsidP="00435585">
            <w:pPr>
              <w:pStyle w:val="s1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Пожарные краны и пожарный рукав;</w:t>
            </w:r>
          </w:p>
          <w:p w:rsidR="00BA175F" w:rsidRPr="00A9717D" w:rsidRDefault="00BA175F" w:rsidP="0043558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Пожарные шкафы и многофункциональные интегрированные пожарные шкафы.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 xml:space="preserve">Мероприятие "Организация и принятие мер по </w:t>
            </w:r>
            <w:r w:rsidRPr="00A9717D">
              <w:rPr>
                <w:rFonts w:ascii="Times New Roman" w:hAnsi="Times New Roman" w:cs="Times New Roman"/>
                <w:color w:val="22272F"/>
              </w:rPr>
              <w:lastRenderedPageBreak/>
              <w:t>оповещению населения о пожаре"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 xml:space="preserve">Снижение числа травмированных и погибших на </w:t>
            </w:r>
            <w:r w:rsidRPr="00A9717D">
              <w:rPr>
                <w:rFonts w:ascii="Times New Roman" w:hAnsi="Times New Roman" w:cs="Times New Roman"/>
              </w:rPr>
              <w:lastRenderedPageBreak/>
              <w:t>пожарах, а также сокращение материальных потерь от пожаров</w:t>
            </w:r>
          </w:p>
        </w:tc>
        <w:tc>
          <w:tcPr>
            <w:tcW w:w="2351" w:type="dxa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 xml:space="preserve">Увеличение числа травмированных и погибших на </w:t>
            </w:r>
            <w:r w:rsidRPr="00A9717D">
              <w:rPr>
                <w:rFonts w:ascii="Times New Roman" w:hAnsi="Times New Roman" w:cs="Times New Roman"/>
              </w:rPr>
              <w:lastRenderedPageBreak/>
              <w:t>пожарах, а также увеличение материальных потерь от пожаров</w:t>
            </w:r>
          </w:p>
        </w:tc>
        <w:tc>
          <w:tcPr>
            <w:tcW w:w="0" w:type="auto"/>
          </w:tcPr>
          <w:p w:rsidR="00BA175F" w:rsidRPr="00A9717D" w:rsidRDefault="00BA175F" w:rsidP="004539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lastRenderedPageBreak/>
              <w:t>Показатель 5 "Наличие в технически исправном состоянии системы оповещения населения о пожаре"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1.5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Мероприятие "</w:t>
            </w:r>
            <w:r w:rsidRPr="00A9717D">
              <w:rPr>
                <w:rFonts w:ascii="Times New Roman" w:hAnsi="Times New Roman" w:cs="Times New Roman"/>
                <w:color w:val="22272F"/>
              </w:rPr>
              <w:t>Принятие мер по локализации пожара и спасению людей и имущества до прибытия подразделений Государственной противопожарной службы"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740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Снижение числа травмированных и погибших на пожарах, а также сокращение материальных потерь от пожаров</w:t>
            </w:r>
          </w:p>
        </w:tc>
        <w:tc>
          <w:tcPr>
            <w:tcW w:w="2351" w:type="dxa"/>
          </w:tcPr>
          <w:p w:rsidR="00BA175F" w:rsidRPr="00A9717D" w:rsidRDefault="00BA175F" w:rsidP="00605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 числа травмированных и погибших на пожарах, а также увеличение материальных потерь от пожаров</w:t>
            </w:r>
          </w:p>
        </w:tc>
        <w:tc>
          <w:tcPr>
            <w:tcW w:w="0" w:type="auto"/>
          </w:tcPr>
          <w:p w:rsidR="00BA175F" w:rsidRPr="00A9717D" w:rsidRDefault="00BA175F" w:rsidP="004539CF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 xml:space="preserve">Показатель 6 "Организация работы добровольных  пожарных </w:t>
            </w:r>
            <w:r w:rsidRPr="00A9717D">
              <w:rPr>
                <w:color w:val="22272F"/>
                <w:sz w:val="22"/>
                <w:szCs w:val="22"/>
              </w:rPr>
              <w:t xml:space="preserve">по </w:t>
            </w: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 xml:space="preserve">локализации пожара, спасению людей и имущества </w:t>
            </w:r>
            <w:r w:rsidRPr="00A9717D">
              <w:rPr>
                <w:sz w:val="22"/>
                <w:szCs w:val="22"/>
              </w:rPr>
              <w:t xml:space="preserve">на территории муниципального образования </w:t>
            </w:r>
            <w:r w:rsidR="00402819">
              <w:t>Екатеринославский</w:t>
            </w:r>
            <w:r w:rsidRPr="00A9717D">
              <w:rPr>
                <w:sz w:val="22"/>
                <w:szCs w:val="22"/>
              </w:rPr>
              <w:t xml:space="preserve"> сельсовет с </w:t>
            </w: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привлечением сил и </w:t>
            </w:r>
            <w:r w:rsidRPr="00A9717D">
              <w:rPr>
                <w:color w:val="22272F"/>
                <w:sz w:val="22"/>
                <w:szCs w:val="22"/>
              </w:rPr>
              <w:t xml:space="preserve">первичных средств пожаротушения </w:t>
            </w: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>при получении сообщения о пожаре"</w:t>
            </w:r>
            <w:r w:rsidRPr="00A9717D">
              <w:rPr>
                <w:color w:val="22272F"/>
                <w:sz w:val="22"/>
                <w:szCs w:val="22"/>
              </w:rPr>
              <w:t>;</w:t>
            </w:r>
          </w:p>
          <w:p w:rsidR="00BA175F" w:rsidRPr="00A9717D" w:rsidRDefault="00BA175F" w:rsidP="004539CF">
            <w:pPr>
              <w:pStyle w:val="s1"/>
              <w:shd w:val="clear" w:color="auto" w:fill="FFFFFF"/>
              <w:jc w:val="both"/>
              <w:rPr>
                <w:color w:val="22272F"/>
                <w:sz w:val="22"/>
                <w:szCs w:val="22"/>
              </w:rPr>
            </w:pPr>
            <w:r w:rsidRPr="00A9717D">
              <w:rPr>
                <w:color w:val="000000"/>
                <w:sz w:val="22"/>
                <w:szCs w:val="22"/>
                <w:shd w:val="clear" w:color="auto" w:fill="FFFFFF"/>
              </w:rPr>
              <w:t>Показатель 7 "</w:t>
            </w:r>
            <w:r w:rsidRPr="00A9717D">
              <w:rPr>
                <w:color w:val="22272F"/>
                <w:sz w:val="22"/>
                <w:szCs w:val="22"/>
              </w:rPr>
              <w:t xml:space="preserve">Незамедлительное информирование единой дежурной диспетчерской службы Тюльганского района о возникновении пожара </w:t>
            </w:r>
            <w:r w:rsidRPr="00A9717D">
              <w:rPr>
                <w:sz w:val="22"/>
                <w:szCs w:val="22"/>
              </w:rPr>
              <w:t xml:space="preserve">на территории муниципального образования </w:t>
            </w:r>
            <w:r w:rsidR="00402819">
              <w:t xml:space="preserve">Екатеринославский </w:t>
            </w:r>
            <w:r w:rsidRPr="00A9717D">
              <w:rPr>
                <w:sz w:val="22"/>
                <w:szCs w:val="22"/>
              </w:rPr>
              <w:t>сельсовет";</w:t>
            </w:r>
          </w:p>
          <w:p w:rsidR="00BA175F" w:rsidRPr="00A9717D" w:rsidRDefault="00BA175F" w:rsidP="006338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000000"/>
                <w:spacing w:val="5"/>
              </w:rPr>
              <w:t>Показатель 13 "П</w:t>
            </w:r>
            <w:r w:rsidRPr="00A9717D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оддержание в постоянной </w:t>
            </w:r>
            <w:r w:rsidRPr="00A9717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готовности техники, приспособленной для тушения пожара</w:t>
            </w:r>
            <w:r w:rsidRPr="00A9717D">
              <w:rPr>
                <w:rFonts w:ascii="Times New Roman" w:hAnsi="Times New Roman" w:cs="Times New Roman"/>
                <w:color w:val="000000"/>
                <w:spacing w:val="-2"/>
              </w:rPr>
              <w:t>"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0" w:type="auto"/>
          </w:tcPr>
          <w:p w:rsidR="00BA175F" w:rsidRPr="00A9717D" w:rsidRDefault="00BA175F" w:rsidP="00C15031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"Включение мероприятий по обеспечению пожарной безопасности в планы, схемы и программы развития территорий поселений и городских округов"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740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Уменьшение количества пожаров, снижение рисков возникновения и смягчение последствий чрезвычайных ситуаций</w:t>
            </w:r>
          </w:p>
        </w:tc>
        <w:tc>
          <w:tcPr>
            <w:tcW w:w="2351" w:type="dxa"/>
          </w:tcPr>
          <w:p w:rsidR="00BA175F" w:rsidRPr="00A9717D" w:rsidRDefault="00BA175F" w:rsidP="00640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>Увеличениеколичества пожаров, снижение рисков возникновения и смягчение последствий чрезвычайных ситуаций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 xml:space="preserve">Показатель 8 "Разработка и осуществление </w:t>
            </w:r>
            <w:proofErr w:type="gramStart"/>
            <w:r w:rsidRPr="00A9717D">
              <w:rPr>
                <w:rFonts w:ascii="Times New Roman" w:hAnsi="Times New Roman" w:cs="Times New Roman"/>
                <w:color w:val="22272F"/>
              </w:rPr>
              <w:t>контроля за</w:t>
            </w:r>
            <w:proofErr w:type="gramEnd"/>
            <w:r w:rsidRPr="00A9717D">
              <w:rPr>
                <w:rFonts w:ascii="Times New Roman" w:hAnsi="Times New Roman" w:cs="Times New Roman"/>
                <w:color w:val="22272F"/>
              </w:rPr>
              <w:t xml:space="preserve"> реализацией муниципальной программы </w:t>
            </w:r>
            <w:r w:rsidRPr="00A9717D">
              <w:rPr>
                <w:rFonts w:ascii="Times New Roman" w:hAnsi="Times New Roman" w:cs="Times New Roman"/>
              </w:rPr>
              <w:t>"</w:t>
            </w:r>
            <w:r w:rsidRPr="00A9717D">
              <w:rPr>
                <w:rFonts w:ascii="Times New Roman" w:hAnsi="Times New Roman" w:cs="Times New Roman"/>
                <w:bCs/>
              </w:rPr>
              <w:t>Обеспечение пожарной безопасности на территории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  <w:bCs/>
              </w:rPr>
              <w:t>сельсовета"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</w:t>
            </w:r>
            <w:r w:rsidRPr="00A9717D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lastRenderedPageBreak/>
              <w:t xml:space="preserve">Мероприятие </w:t>
            </w:r>
            <w:r w:rsidRPr="00A9717D">
              <w:rPr>
                <w:rFonts w:ascii="Times New Roman" w:hAnsi="Times New Roman" w:cs="Times New Roman"/>
                <w:color w:val="22272F"/>
              </w:rPr>
              <w:lastRenderedPageBreak/>
              <w:t>"Оказание содействия органам государственной власти субъектов Российской Федерации в информировании населения о мерах пожарной безопасности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lastRenderedPageBreak/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740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t xml:space="preserve">Уменьшение </w:t>
            </w:r>
            <w:r w:rsidRPr="00A9717D">
              <w:rPr>
                <w:rFonts w:ascii="Times New Roman" w:hAnsi="Times New Roman" w:cs="Times New Roman"/>
              </w:rPr>
              <w:lastRenderedPageBreak/>
              <w:t>количества пожаров, снижение рисков возникновения и смягчение последствий чрезвычайных ситуаций</w:t>
            </w:r>
          </w:p>
        </w:tc>
        <w:tc>
          <w:tcPr>
            <w:tcW w:w="2351" w:type="dxa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</w:rPr>
              <w:lastRenderedPageBreak/>
              <w:t>Увеличениеколичес</w:t>
            </w:r>
            <w:r w:rsidRPr="00A9717D">
              <w:rPr>
                <w:rFonts w:ascii="Times New Roman" w:hAnsi="Times New Roman" w:cs="Times New Roman"/>
              </w:rPr>
              <w:lastRenderedPageBreak/>
              <w:t>тва пожаров, снижение рисков возникновения и смягчение последствий чрезвычайных ситуаций</w:t>
            </w:r>
          </w:p>
        </w:tc>
        <w:tc>
          <w:tcPr>
            <w:tcW w:w="0" w:type="auto"/>
          </w:tcPr>
          <w:p w:rsidR="00BA175F" w:rsidRPr="00A9717D" w:rsidRDefault="00BA175F" w:rsidP="006C78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</w:rPr>
              <w:lastRenderedPageBreak/>
              <w:t xml:space="preserve">Показатель 9 "Осуществление </w:t>
            </w:r>
            <w:r w:rsidRPr="00A9717D">
              <w:rPr>
                <w:bCs/>
                <w:color w:val="22272F"/>
                <w:sz w:val="22"/>
                <w:szCs w:val="22"/>
                <w:shd w:val="clear" w:color="auto" w:fill="FFFFFF"/>
              </w:rPr>
              <w:lastRenderedPageBreak/>
              <w:t xml:space="preserve">противопожарной пропаганды и обучение мерам пожарной безопасности </w:t>
            </w: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посредством издания и распространения специальной литературы и рекламной продукции;</w:t>
            </w:r>
          </w:p>
          <w:p w:rsidR="00BA175F" w:rsidRPr="00A9717D" w:rsidRDefault="00BA175F" w:rsidP="006C7899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A9717D">
              <w:rPr>
                <w:color w:val="22272F"/>
                <w:sz w:val="22"/>
                <w:szCs w:val="22"/>
                <w:shd w:val="clear" w:color="auto" w:fill="FFFFFF"/>
              </w:rPr>
              <w:t>Показатель 10 "Обучение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минимума";</w:t>
            </w:r>
          </w:p>
          <w:p w:rsidR="00BA175F" w:rsidRPr="00A9717D" w:rsidRDefault="00BA175F" w:rsidP="006C78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Показатель 11 "Проведение в образовательных организациях обязательного обучения обучающихся мерам пожарной безопасности"</w:t>
            </w:r>
          </w:p>
        </w:tc>
      </w:tr>
      <w:tr w:rsidR="00BA175F" w:rsidRPr="00A9717D" w:rsidTr="00A9271A"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lastRenderedPageBreak/>
              <w:t>1.8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  <w:color w:val="22272F"/>
              </w:rPr>
            </w:pPr>
            <w:r w:rsidRPr="00A9717D">
              <w:rPr>
                <w:rFonts w:ascii="Times New Roman" w:hAnsi="Times New Roman" w:cs="Times New Roman"/>
                <w:color w:val="22272F"/>
              </w:rPr>
              <w:t>Мероприятие "Установление особого противопожарного режима в случае повышения пожарной опасности"</w:t>
            </w:r>
          </w:p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Повышение защищенности населенных пунктов от пожаров</w:t>
            </w:r>
          </w:p>
        </w:tc>
        <w:tc>
          <w:tcPr>
            <w:tcW w:w="2351" w:type="dxa"/>
          </w:tcPr>
          <w:p w:rsidR="00BA175F" w:rsidRPr="00A9717D" w:rsidRDefault="00BA175F" w:rsidP="00A35328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  <w:shd w:val="clear" w:color="auto" w:fill="FFFFFF"/>
              </w:rPr>
              <w:t xml:space="preserve">Принятие дополнительных мер, препятствующих распространению лесных и иных пожаров на территории сельсовета 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pStyle w:val="s1"/>
              <w:shd w:val="clear" w:color="auto" w:fill="FFFFFF"/>
              <w:jc w:val="both"/>
              <w:rPr>
                <w:sz w:val="22"/>
                <w:szCs w:val="22"/>
              </w:rPr>
            </w:pPr>
            <w:r w:rsidRPr="00A9717D">
              <w:rPr>
                <w:sz w:val="22"/>
                <w:szCs w:val="22"/>
              </w:rPr>
              <w:t xml:space="preserve">Показатель 12 " Разработка и утверждение нормативного акта главы администрации Екатеринославского сельсовета об </w:t>
            </w:r>
            <w:r w:rsidRPr="00A9717D">
              <w:rPr>
                <w:color w:val="22272F"/>
                <w:sz w:val="22"/>
                <w:szCs w:val="22"/>
              </w:rPr>
              <w:t xml:space="preserve">установление особого противопожарного режима на территории </w:t>
            </w:r>
            <w:r>
              <w:rPr>
                <w:color w:val="22272F"/>
                <w:sz w:val="22"/>
                <w:szCs w:val="22"/>
              </w:rPr>
              <w:t>...</w:t>
            </w:r>
            <w:r w:rsidRPr="00A9717D">
              <w:rPr>
                <w:color w:val="22272F"/>
                <w:sz w:val="22"/>
                <w:szCs w:val="22"/>
              </w:rPr>
              <w:t xml:space="preserve"> сельсовета </w:t>
            </w:r>
            <w:r w:rsidRPr="00A9717D">
              <w:rPr>
                <w:sz w:val="22"/>
                <w:szCs w:val="22"/>
              </w:rPr>
              <w:t>в случае повышения пожарной опасности</w:t>
            </w:r>
            <w:r w:rsidRPr="00A9717D">
              <w:rPr>
                <w:sz w:val="22"/>
                <w:szCs w:val="22"/>
                <w:shd w:val="clear" w:color="auto" w:fill="FFFFFF"/>
              </w:rPr>
              <w:t>"</w:t>
            </w:r>
          </w:p>
        </w:tc>
      </w:tr>
      <w:tr w:rsidR="00BA175F" w:rsidRPr="00A9717D" w:rsidTr="00A9271A">
        <w:trPr>
          <w:trHeight w:val="1840"/>
        </w:trPr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0" w:type="auto"/>
          </w:tcPr>
          <w:p w:rsidR="00BA175F" w:rsidRPr="00A9717D" w:rsidRDefault="00BA175F" w:rsidP="0003099C">
            <w:pPr>
              <w:jc w:val="both"/>
              <w:rPr>
                <w:rFonts w:ascii="Times New Roman" w:hAnsi="Times New Roman" w:cs="Times New Roman"/>
                <w:color w:val="22272F"/>
              </w:rPr>
            </w:pPr>
            <w:r w:rsidRPr="00A9717D">
              <w:rPr>
                <w:rFonts w:ascii="Times New Roman" w:hAnsi="Times New Roman" w:cs="Times New Roman"/>
              </w:rPr>
              <w:t>Мероприятие "Опашка (создание минерализованной полосы) вокруг границ населенных пунктов на границе с лесными участками"</w:t>
            </w:r>
          </w:p>
        </w:tc>
        <w:tc>
          <w:tcPr>
            <w:tcW w:w="0" w:type="auto"/>
          </w:tcPr>
          <w:p w:rsidR="00BA175F" w:rsidRPr="00A9717D" w:rsidRDefault="00BA175F" w:rsidP="00BA175F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Администрация 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A9717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A175F" w:rsidRPr="00A9717D" w:rsidRDefault="00BA175F" w:rsidP="000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5" w:type="dxa"/>
            <w:shd w:val="clear" w:color="auto" w:fill="auto"/>
          </w:tcPr>
          <w:p w:rsidR="00BA175F" w:rsidRPr="00A9717D" w:rsidRDefault="00BA175F" w:rsidP="00495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7D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Создание препятствий от распространения огня вокруг сельскохозяйственных угодий, населенных пунктов, садовых участков и др.</w:t>
            </w:r>
          </w:p>
        </w:tc>
        <w:tc>
          <w:tcPr>
            <w:tcW w:w="2351" w:type="dxa"/>
            <w:shd w:val="clear" w:color="auto" w:fill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 xml:space="preserve">Отсутствие </w:t>
            </w:r>
            <w:r w:rsidRPr="00A9717D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препятствий от распространения огня вокруг сельскохозяйственных угодий, населенных пунктов, садовых участков и др.</w:t>
            </w:r>
          </w:p>
        </w:tc>
        <w:tc>
          <w:tcPr>
            <w:tcW w:w="0" w:type="auto"/>
          </w:tcPr>
          <w:p w:rsidR="00BA175F" w:rsidRPr="00A9717D" w:rsidRDefault="00BA175F" w:rsidP="00565DD7">
            <w:pPr>
              <w:jc w:val="center"/>
              <w:rPr>
                <w:rFonts w:ascii="Times New Roman" w:hAnsi="Times New Roman" w:cs="Times New Roman"/>
              </w:rPr>
            </w:pPr>
            <w:r w:rsidRPr="00A9717D">
              <w:rPr>
                <w:rFonts w:ascii="Times New Roman" w:hAnsi="Times New Roman" w:cs="Times New Roman"/>
              </w:rPr>
              <w:t>Показатель 15 "Создание минерализованной полосы вокруг границ населенных пунктов на границе с лесными участками"</w:t>
            </w:r>
          </w:p>
        </w:tc>
      </w:tr>
    </w:tbl>
    <w:p w:rsidR="00080D54" w:rsidRDefault="00080D54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75F" w:rsidRDefault="00565DD7" w:rsidP="003B0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0EE">
        <w:rPr>
          <w:rFonts w:ascii="Times New Roman" w:hAnsi="Times New Roman" w:cs="Times New Roman"/>
          <w:b/>
          <w:sz w:val="24"/>
          <w:szCs w:val="24"/>
        </w:rPr>
        <w:lastRenderedPageBreak/>
        <w:t>&lt;*&gt;</w:t>
      </w:r>
      <w:r>
        <w:rPr>
          <w:rFonts w:ascii="Times New Roman" w:hAnsi="Times New Roman" w:cs="Times New Roman"/>
          <w:b/>
          <w:sz w:val="24"/>
          <w:szCs w:val="24"/>
        </w:rPr>
        <w:t xml:space="preserve">  В данной графе указываются наименования показателей программы, на динамику значений которых вли</w:t>
      </w:r>
      <w:r w:rsidR="003B0C2A">
        <w:rPr>
          <w:rFonts w:ascii="Times New Roman" w:hAnsi="Times New Roman" w:cs="Times New Roman"/>
          <w:b/>
          <w:sz w:val="24"/>
          <w:szCs w:val="24"/>
        </w:rPr>
        <w:t>яет данное основное мероприятие</w:t>
      </w:r>
    </w:p>
    <w:p w:rsidR="00BA175F" w:rsidRDefault="00BA175F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175F" w:rsidRDefault="00BA175F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62BB" w:rsidRDefault="00E962BB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№3 </w:t>
      </w:r>
    </w:p>
    <w:p w:rsidR="00E96BB6" w:rsidRPr="00E962BB" w:rsidRDefault="00E962BB" w:rsidP="00E962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E96BB6" w:rsidRDefault="00E96BB6" w:rsidP="00565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2BB" w:rsidRDefault="00E962BB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D7" w:rsidRPr="00182B8B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8B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565DD7" w:rsidRPr="00182B8B" w:rsidRDefault="00565DD7" w:rsidP="00565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8B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565DD7" w:rsidRPr="00D24EBF" w:rsidRDefault="00565DD7" w:rsidP="00565D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4EB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5614" w:type="dxa"/>
        <w:tblLook w:val="04A0"/>
      </w:tblPr>
      <w:tblGrid>
        <w:gridCol w:w="546"/>
        <w:gridCol w:w="1544"/>
        <w:gridCol w:w="3097"/>
        <w:gridCol w:w="3097"/>
        <w:gridCol w:w="820"/>
        <w:gridCol w:w="755"/>
        <w:gridCol w:w="1363"/>
        <w:gridCol w:w="732"/>
        <w:gridCol w:w="732"/>
        <w:gridCol w:w="732"/>
        <w:gridCol w:w="732"/>
        <w:gridCol w:w="732"/>
        <w:gridCol w:w="732"/>
      </w:tblGrid>
      <w:tr w:rsidR="00BA175F" w:rsidTr="000F701B">
        <w:tc>
          <w:tcPr>
            <w:tcW w:w="0" w:type="auto"/>
            <w:vMerge w:val="restart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0" w:type="auto"/>
            <w:gridSpan w:val="3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6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BA175F" w:rsidTr="00BA175F">
        <w:tc>
          <w:tcPr>
            <w:tcW w:w="0" w:type="auto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0" w:type="auto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0" w:type="auto"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0" w:type="auto"/>
          </w:tcPr>
          <w:p w:rsidR="00BA175F" w:rsidRDefault="00BA175F" w:rsidP="00BA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BA175F" w:rsidRDefault="00BA175F" w:rsidP="00BA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BA175F" w:rsidRDefault="00BA175F" w:rsidP="00BA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BA175F" w:rsidRDefault="00BA175F" w:rsidP="00BA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BA175F" w:rsidRDefault="00BA175F" w:rsidP="00BA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BA175F" w:rsidRDefault="00BA175F" w:rsidP="0014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BA175F" w:rsidTr="00BA175F"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A175F" w:rsidRDefault="00402819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175F" w:rsidTr="00BA175F">
        <w:tc>
          <w:tcPr>
            <w:tcW w:w="0" w:type="auto"/>
            <w:gridSpan w:val="2"/>
            <w:vMerge w:val="restart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</w:tcPr>
          <w:p w:rsidR="00BA175F" w:rsidRPr="004521DF" w:rsidRDefault="00BA175F" w:rsidP="00F5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DF">
              <w:rPr>
                <w:rFonts w:ascii="Times New Roman" w:hAnsi="Times New Roman" w:cs="Times New Roman"/>
                <w:bCs/>
                <w:sz w:val="24"/>
              </w:rPr>
              <w:t>"Обеспечение пожарной безопасности на территории</w:t>
            </w:r>
            <w:r w:rsidR="003B0C2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="003B0C2A">
              <w:rPr>
                <w:rFonts w:ascii="Times New Roman" w:hAnsi="Times New Roman" w:cs="Times New Roman"/>
              </w:rPr>
              <w:t xml:space="preserve"> </w:t>
            </w:r>
            <w:r w:rsidRPr="004521DF">
              <w:rPr>
                <w:rFonts w:ascii="Times New Roman" w:hAnsi="Times New Roman" w:cs="Times New Roman"/>
                <w:bCs/>
                <w:sz w:val="24"/>
              </w:rPr>
              <w:t>сельсовета" на 20</w:t>
            </w:r>
            <w:r w:rsidR="00F50BE0">
              <w:rPr>
                <w:rFonts w:ascii="Times New Roman" w:hAnsi="Times New Roman" w:cs="Times New Roman"/>
                <w:bCs/>
                <w:sz w:val="24"/>
              </w:rPr>
              <w:t>20</w:t>
            </w:r>
            <w:r w:rsidRPr="004521DF">
              <w:rPr>
                <w:rFonts w:ascii="Times New Roman" w:hAnsi="Times New Roman" w:cs="Times New Roman"/>
                <w:bCs/>
                <w:sz w:val="24"/>
              </w:rPr>
              <w:t>-202</w:t>
            </w:r>
            <w:r w:rsidR="00F50BE0">
              <w:rPr>
                <w:rFonts w:ascii="Times New Roman" w:hAnsi="Times New Roman" w:cs="Times New Roman"/>
                <w:bCs/>
                <w:sz w:val="24"/>
              </w:rPr>
              <w:t>5</w:t>
            </w:r>
            <w:r w:rsidRPr="004521DF">
              <w:rPr>
                <w:rFonts w:ascii="Times New Roman" w:hAnsi="Times New Roman" w:cs="Times New Roman"/>
                <w:bCs/>
                <w:sz w:val="24"/>
              </w:rPr>
              <w:t xml:space="preserve"> годы</w:t>
            </w:r>
          </w:p>
        </w:tc>
        <w:tc>
          <w:tcPr>
            <w:tcW w:w="0" w:type="auto"/>
          </w:tcPr>
          <w:p w:rsidR="00BA175F" w:rsidRPr="00726529" w:rsidRDefault="00BA175F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BA175F" w:rsidRPr="00141126" w:rsidRDefault="00402819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</w:tcPr>
          <w:p w:rsidR="00BA175F" w:rsidRPr="00141126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</w:tcPr>
          <w:p w:rsidR="00BA175F" w:rsidRPr="00141126" w:rsidRDefault="00BA175F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2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0" w:type="auto"/>
          </w:tcPr>
          <w:p w:rsidR="00BA175F" w:rsidRPr="00481503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0" w:type="auto"/>
          </w:tcPr>
          <w:p w:rsidR="00BA175F" w:rsidRPr="00141126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</w:tcPr>
          <w:p w:rsidR="00BA175F" w:rsidRPr="00141126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</w:tcPr>
          <w:p w:rsidR="00BA175F" w:rsidRPr="00141126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</w:tcPr>
          <w:p w:rsidR="00BA175F" w:rsidRPr="00141126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</w:tcPr>
          <w:p w:rsidR="00BA175F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175F" w:rsidTr="00BA175F">
        <w:tc>
          <w:tcPr>
            <w:tcW w:w="0" w:type="auto"/>
            <w:gridSpan w:val="2"/>
            <w:vMerge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175F" w:rsidRDefault="00BA175F" w:rsidP="0054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175F" w:rsidRPr="00324D73" w:rsidRDefault="00BA175F" w:rsidP="00F5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</w:tcPr>
          <w:p w:rsidR="00BA175F" w:rsidRPr="00141126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A175F" w:rsidRPr="00141126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A175F" w:rsidRPr="00141126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A175F" w:rsidRDefault="00BA175F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19" w:rsidRPr="00481503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0" w:type="auto"/>
          </w:tcPr>
          <w:p w:rsidR="00BA175F" w:rsidRDefault="00BA175F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19" w:rsidRPr="00141126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</w:tcPr>
          <w:p w:rsidR="00BA175F" w:rsidRDefault="00BA175F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19" w:rsidRPr="00141126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</w:tcPr>
          <w:p w:rsidR="00BA175F" w:rsidRDefault="00BA175F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19" w:rsidRPr="00141126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</w:tcPr>
          <w:p w:rsidR="00BA175F" w:rsidRDefault="00BA175F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19" w:rsidRPr="00141126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</w:tcPr>
          <w:p w:rsidR="00BA175F" w:rsidRDefault="00BA175F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19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175F" w:rsidTr="00BA175F">
        <w:tc>
          <w:tcPr>
            <w:tcW w:w="0" w:type="auto"/>
            <w:vMerge w:val="restart"/>
            <w:vAlign w:val="center"/>
          </w:tcPr>
          <w:p w:rsidR="00BA175F" w:rsidRPr="00726529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BA175F" w:rsidRPr="00726529" w:rsidRDefault="00BA175F" w:rsidP="00E9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Merge w:val="restart"/>
          </w:tcPr>
          <w:p w:rsidR="00BA175F" w:rsidRDefault="00BA175F" w:rsidP="00F50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системы обеспечения  пожарной безопасности на территории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 w:rsidRPr="00D45D91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</w:tcPr>
          <w:p w:rsidR="00BA175F" w:rsidRPr="00324D73" w:rsidRDefault="00BA175F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BA175F" w:rsidRPr="00141126" w:rsidRDefault="00402819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</w:tcPr>
          <w:p w:rsidR="00BA175F" w:rsidRPr="00141126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</w:tcPr>
          <w:p w:rsidR="00BA175F" w:rsidRPr="00141126" w:rsidRDefault="00BA175F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2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00100000</w:t>
            </w:r>
          </w:p>
        </w:tc>
        <w:tc>
          <w:tcPr>
            <w:tcW w:w="0" w:type="auto"/>
          </w:tcPr>
          <w:p w:rsidR="00BA175F" w:rsidRPr="00481503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0" w:type="auto"/>
          </w:tcPr>
          <w:p w:rsidR="00BA175F" w:rsidRPr="00141126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</w:tcPr>
          <w:p w:rsidR="00BA175F" w:rsidRPr="00141126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</w:tcPr>
          <w:p w:rsidR="00BA175F" w:rsidRPr="00141126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</w:tcPr>
          <w:p w:rsidR="00BA175F" w:rsidRPr="00141126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</w:tcPr>
          <w:p w:rsidR="00BA175F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175F" w:rsidTr="00BA175F">
        <w:tc>
          <w:tcPr>
            <w:tcW w:w="0" w:type="auto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A175F" w:rsidRDefault="00BA175F" w:rsidP="0054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A175F" w:rsidRDefault="00BA175F" w:rsidP="0054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175F" w:rsidRPr="00324D73" w:rsidRDefault="00BA175F" w:rsidP="00F5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</w:tcPr>
          <w:p w:rsidR="00BA175F" w:rsidRPr="00141126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A175F" w:rsidRPr="00141126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A175F" w:rsidRPr="00141126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BA175F" w:rsidRDefault="00BA175F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19" w:rsidRPr="00481503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0" w:type="auto"/>
          </w:tcPr>
          <w:p w:rsidR="00BA175F" w:rsidRDefault="00BA175F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19" w:rsidRPr="00141126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</w:tcPr>
          <w:p w:rsidR="00BA175F" w:rsidRDefault="00BA175F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19" w:rsidRPr="00141126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</w:tcPr>
          <w:p w:rsidR="00BA175F" w:rsidRDefault="00BA175F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19" w:rsidRPr="00141126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</w:tcPr>
          <w:p w:rsidR="00BA175F" w:rsidRDefault="00BA175F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19" w:rsidRPr="00141126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</w:tcPr>
          <w:p w:rsidR="00BA175F" w:rsidRDefault="00BA175F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19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A175F" w:rsidTr="00BA175F">
        <w:tc>
          <w:tcPr>
            <w:tcW w:w="0" w:type="auto"/>
            <w:vAlign w:val="center"/>
          </w:tcPr>
          <w:p w:rsidR="00BA175F" w:rsidRPr="00E962BB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BA175F" w:rsidRPr="00E962BB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0" w:type="auto"/>
          </w:tcPr>
          <w:p w:rsidR="00BA175F" w:rsidRPr="00F35A09" w:rsidRDefault="00BA175F" w:rsidP="0054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09">
              <w:rPr>
                <w:rFonts w:ascii="Times New Roman" w:hAnsi="Times New Roman" w:cs="Times New Roman"/>
                <w:color w:val="22272F"/>
                <w:sz w:val="24"/>
              </w:rPr>
      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в иных </w:t>
            </w:r>
            <w:r w:rsidRPr="00F35A09">
              <w:rPr>
                <w:rFonts w:ascii="Times New Roman" w:hAnsi="Times New Roman" w:cs="Times New Roman"/>
                <w:color w:val="22272F"/>
                <w:sz w:val="24"/>
              </w:rPr>
              <w:lastRenderedPageBreak/>
              <w:t>формах</w:t>
            </w:r>
          </w:p>
        </w:tc>
        <w:tc>
          <w:tcPr>
            <w:tcW w:w="0" w:type="auto"/>
          </w:tcPr>
          <w:p w:rsidR="00BA175F" w:rsidRPr="00324D73" w:rsidRDefault="00BA175F" w:rsidP="00F5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</w:tcPr>
          <w:p w:rsidR="00BA175F" w:rsidRPr="00141126" w:rsidRDefault="00402819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</w:tcPr>
          <w:p w:rsidR="00BA175F" w:rsidRPr="00141126" w:rsidRDefault="00BA175F" w:rsidP="0054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</w:tcPr>
          <w:p w:rsidR="00BA175F" w:rsidRPr="00141126" w:rsidRDefault="00BA175F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2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175F" w:rsidRDefault="00402819" w:rsidP="00481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</w:tcPr>
          <w:p w:rsidR="00BA175F" w:rsidRDefault="00402819">
            <w:r>
              <w:t>100,0</w:t>
            </w:r>
          </w:p>
        </w:tc>
        <w:tc>
          <w:tcPr>
            <w:tcW w:w="0" w:type="auto"/>
          </w:tcPr>
          <w:p w:rsidR="00BA175F" w:rsidRDefault="00402819">
            <w:r>
              <w:t>100,0</w:t>
            </w:r>
          </w:p>
        </w:tc>
        <w:tc>
          <w:tcPr>
            <w:tcW w:w="0" w:type="auto"/>
          </w:tcPr>
          <w:p w:rsidR="00BA175F" w:rsidRDefault="00402819">
            <w:r>
              <w:t>100,0</w:t>
            </w:r>
          </w:p>
        </w:tc>
        <w:tc>
          <w:tcPr>
            <w:tcW w:w="0" w:type="auto"/>
          </w:tcPr>
          <w:p w:rsidR="00BA175F" w:rsidRDefault="00402819">
            <w:r>
              <w:t>100,0</w:t>
            </w:r>
          </w:p>
        </w:tc>
        <w:tc>
          <w:tcPr>
            <w:tcW w:w="0" w:type="auto"/>
          </w:tcPr>
          <w:p w:rsidR="00BA175F" w:rsidRPr="00E40361" w:rsidRDefault="004028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A175F" w:rsidTr="00BA175F">
        <w:tc>
          <w:tcPr>
            <w:tcW w:w="0" w:type="auto"/>
            <w:vAlign w:val="center"/>
          </w:tcPr>
          <w:p w:rsidR="00BA175F" w:rsidRPr="00E962BB" w:rsidRDefault="00BA175F" w:rsidP="00E9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A175F" w:rsidRPr="00E962BB" w:rsidRDefault="00BA175F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BB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4028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BA175F" w:rsidRPr="00F35A09" w:rsidRDefault="00BA175F" w:rsidP="0054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09">
              <w:rPr>
                <w:rFonts w:ascii="Times New Roman" w:hAnsi="Times New Roman" w:cs="Times New Roman"/>
                <w:sz w:val="24"/>
              </w:rPr>
              <w:t>Опашка (создание минерализованной полосы) вокруг границ населенных пунктов на границе с лесными участками"</w:t>
            </w:r>
          </w:p>
        </w:tc>
        <w:tc>
          <w:tcPr>
            <w:tcW w:w="0" w:type="auto"/>
          </w:tcPr>
          <w:p w:rsidR="00BA175F" w:rsidRPr="00324D73" w:rsidRDefault="00BA175F" w:rsidP="00F5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02819">
              <w:rPr>
                <w:rFonts w:ascii="Times New Roman" w:hAnsi="Times New Roman" w:cs="Times New Roman"/>
              </w:rPr>
              <w:t>Екатеринославского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</w:tcPr>
          <w:p w:rsidR="00BA175F" w:rsidRPr="00141126" w:rsidRDefault="00402819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</w:tcPr>
          <w:p w:rsidR="00BA175F" w:rsidRPr="00141126" w:rsidRDefault="00BA175F" w:rsidP="000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</w:tcPr>
          <w:p w:rsidR="00BA175F" w:rsidRPr="00141126" w:rsidRDefault="00BA175F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2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175F" w:rsidRDefault="00402819" w:rsidP="00481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BA175F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BA175F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BA175F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BA175F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BA175F" w:rsidRDefault="00402819" w:rsidP="0054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bookmarkStart w:id="0" w:name="_GoBack"/>
            <w:bookmarkEnd w:id="0"/>
          </w:p>
        </w:tc>
      </w:tr>
    </w:tbl>
    <w:p w:rsidR="00983211" w:rsidRDefault="00983211"/>
    <w:sectPr w:rsidR="00983211" w:rsidSect="00565D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6C" w:rsidRDefault="00912B6C" w:rsidP="00565DD7">
      <w:pPr>
        <w:spacing w:after="0" w:line="240" w:lineRule="auto"/>
      </w:pPr>
      <w:r>
        <w:separator/>
      </w:r>
    </w:p>
  </w:endnote>
  <w:endnote w:type="continuationSeparator" w:id="0">
    <w:p w:rsidR="00912B6C" w:rsidRDefault="00912B6C" w:rsidP="005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6C" w:rsidRDefault="00912B6C" w:rsidP="00565DD7">
      <w:pPr>
        <w:spacing w:after="0" w:line="240" w:lineRule="auto"/>
      </w:pPr>
      <w:r>
        <w:separator/>
      </w:r>
    </w:p>
  </w:footnote>
  <w:footnote w:type="continuationSeparator" w:id="0">
    <w:p w:rsidR="00912B6C" w:rsidRDefault="00912B6C" w:rsidP="0056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64F5E"/>
    <w:multiLevelType w:val="hybridMultilevel"/>
    <w:tmpl w:val="B0AE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F37F8"/>
    <w:multiLevelType w:val="hybridMultilevel"/>
    <w:tmpl w:val="E5D2585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DD7"/>
    <w:rsid w:val="0003099C"/>
    <w:rsid w:val="00033FD3"/>
    <w:rsid w:val="00080D54"/>
    <w:rsid w:val="000E0A53"/>
    <w:rsid w:val="000E7D96"/>
    <w:rsid w:val="000F701B"/>
    <w:rsid w:val="00101F78"/>
    <w:rsid w:val="00107723"/>
    <w:rsid w:val="00141126"/>
    <w:rsid w:val="00181DEA"/>
    <w:rsid w:val="001B30B3"/>
    <w:rsid w:val="001E27E0"/>
    <w:rsid w:val="001E295F"/>
    <w:rsid w:val="00283DCD"/>
    <w:rsid w:val="00286871"/>
    <w:rsid w:val="00286C5C"/>
    <w:rsid w:val="002A7CC5"/>
    <w:rsid w:val="002B0E76"/>
    <w:rsid w:val="00301BA7"/>
    <w:rsid w:val="00331A9C"/>
    <w:rsid w:val="0033594D"/>
    <w:rsid w:val="00335DF3"/>
    <w:rsid w:val="00362FE1"/>
    <w:rsid w:val="00372872"/>
    <w:rsid w:val="00380668"/>
    <w:rsid w:val="003B0C2A"/>
    <w:rsid w:val="003B7F0D"/>
    <w:rsid w:val="00402819"/>
    <w:rsid w:val="00435585"/>
    <w:rsid w:val="004521DF"/>
    <w:rsid w:val="004539CF"/>
    <w:rsid w:val="00481503"/>
    <w:rsid w:val="00495509"/>
    <w:rsid w:val="004A6345"/>
    <w:rsid w:val="004E510D"/>
    <w:rsid w:val="0054228E"/>
    <w:rsid w:val="00552FAD"/>
    <w:rsid w:val="00564F81"/>
    <w:rsid w:val="00565DD7"/>
    <w:rsid w:val="00590EF4"/>
    <w:rsid w:val="005D08D1"/>
    <w:rsid w:val="005D330F"/>
    <w:rsid w:val="005E4006"/>
    <w:rsid w:val="00605680"/>
    <w:rsid w:val="00633807"/>
    <w:rsid w:val="0064053B"/>
    <w:rsid w:val="00680522"/>
    <w:rsid w:val="006B4349"/>
    <w:rsid w:val="006C7899"/>
    <w:rsid w:val="00703CF8"/>
    <w:rsid w:val="007407DF"/>
    <w:rsid w:val="0075034D"/>
    <w:rsid w:val="00793B0A"/>
    <w:rsid w:val="007C293B"/>
    <w:rsid w:val="007E2287"/>
    <w:rsid w:val="00827580"/>
    <w:rsid w:val="008C5141"/>
    <w:rsid w:val="008D44E3"/>
    <w:rsid w:val="0090044B"/>
    <w:rsid w:val="00905B2B"/>
    <w:rsid w:val="00912B6C"/>
    <w:rsid w:val="00945C1C"/>
    <w:rsid w:val="00983211"/>
    <w:rsid w:val="009D37A7"/>
    <w:rsid w:val="009D37FC"/>
    <w:rsid w:val="009E2F28"/>
    <w:rsid w:val="009E7399"/>
    <w:rsid w:val="00A055DC"/>
    <w:rsid w:val="00A23C4A"/>
    <w:rsid w:val="00A35328"/>
    <w:rsid w:val="00A9271A"/>
    <w:rsid w:val="00A9717D"/>
    <w:rsid w:val="00AA4844"/>
    <w:rsid w:val="00AD6142"/>
    <w:rsid w:val="00AF1989"/>
    <w:rsid w:val="00B021F8"/>
    <w:rsid w:val="00B3677A"/>
    <w:rsid w:val="00B807BB"/>
    <w:rsid w:val="00BA0A32"/>
    <w:rsid w:val="00BA175F"/>
    <w:rsid w:val="00BA63CD"/>
    <w:rsid w:val="00BB2C3A"/>
    <w:rsid w:val="00BC0D63"/>
    <w:rsid w:val="00C1052D"/>
    <w:rsid w:val="00C15031"/>
    <w:rsid w:val="00D362F4"/>
    <w:rsid w:val="00D44635"/>
    <w:rsid w:val="00D45D91"/>
    <w:rsid w:val="00D72EBB"/>
    <w:rsid w:val="00DC1A03"/>
    <w:rsid w:val="00E70007"/>
    <w:rsid w:val="00E962BB"/>
    <w:rsid w:val="00E96BB6"/>
    <w:rsid w:val="00EA7CB8"/>
    <w:rsid w:val="00F2274A"/>
    <w:rsid w:val="00F35A09"/>
    <w:rsid w:val="00F50BE0"/>
    <w:rsid w:val="00F8119F"/>
    <w:rsid w:val="00FD4430"/>
    <w:rsid w:val="00FF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5DD7"/>
  </w:style>
  <w:style w:type="paragraph" w:styleId="a6">
    <w:name w:val="footer"/>
    <w:basedOn w:val="a"/>
    <w:link w:val="a7"/>
    <w:uiPriority w:val="99"/>
    <w:semiHidden/>
    <w:unhideWhenUsed/>
    <w:rsid w:val="005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5DD7"/>
  </w:style>
  <w:style w:type="paragraph" w:customStyle="1" w:styleId="s1">
    <w:name w:val="s_1"/>
    <w:basedOn w:val="a"/>
    <w:rsid w:val="0008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407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2A32-EFBA-4138-A96D-696F91F1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67</cp:revision>
  <cp:lastPrinted>2019-07-02T06:17:00Z</cp:lastPrinted>
  <dcterms:created xsi:type="dcterms:W3CDTF">2018-11-20T06:55:00Z</dcterms:created>
  <dcterms:modified xsi:type="dcterms:W3CDTF">2019-12-26T10:13:00Z</dcterms:modified>
</cp:coreProperties>
</file>