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BE" w:rsidRDefault="00F211BE" w:rsidP="00D03913">
      <w:pPr>
        <w:jc w:val="right"/>
      </w:pPr>
      <w:r>
        <w:t xml:space="preserve">                                      </w:t>
      </w:r>
    </w:p>
    <w:p w:rsidR="00D03913" w:rsidRDefault="00D03913" w:rsidP="00D03913">
      <w:pPr>
        <w:jc w:val="right"/>
      </w:pPr>
    </w:p>
    <w:p w:rsidR="00D03913" w:rsidRDefault="00D03913" w:rsidP="00D03913">
      <w:pPr>
        <w:jc w:val="right"/>
        <w:rPr>
          <w:szCs w:val="28"/>
        </w:rPr>
      </w:pP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ЕКАТЕРИНОСЛАВСКИЙ СЕЛЬСОВЕТ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ТРЕТЬЕГО СОЗЫВА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F211BE" w:rsidRDefault="00F211BE" w:rsidP="00F211BE">
      <w:pPr>
        <w:tabs>
          <w:tab w:val="left" w:pos="6360"/>
          <w:tab w:val="left" w:pos="7292"/>
        </w:tabs>
        <w:jc w:val="center"/>
      </w:pPr>
    </w:p>
    <w:p w:rsidR="00F211BE" w:rsidRDefault="00571F8C" w:rsidP="00F211BE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11.02</w:t>
      </w:r>
      <w:r w:rsidR="0068353F">
        <w:rPr>
          <w:szCs w:val="28"/>
        </w:rPr>
        <w:t>.2020</w:t>
      </w:r>
      <w:r w:rsidR="00F211BE">
        <w:rPr>
          <w:szCs w:val="28"/>
        </w:rPr>
        <w:t xml:space="preserve">                                                                                                    № </w:t>
      </w:r>
      <w:r>
        <w:rPr>
          <w:szCs w:val="28"/>
        </w:rPr>
        <w:t>242</w:t>
      </w:r>
    </w:p>
    <w:p w:rsidR="00F211BE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Екатеринославка</w:t>
      </w:r>
    </w:p>
    <w:p w:rsidR="00F211BE" w:rsidRDefault="00F211BE" w:rsidP="00F211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решение Совета депутатов от 22.10.2019 №214    «О денежном содержании главы  Екатеринославского сельсовета»</w:t>
      </w:r>
    </w:p>
    <w:p w:rsidR="00F211BE" w:rsidRDefault="00F211BE" w:rsidP="00F211BE"/>
    <w:p w:rsidR="00F211BE" w:rsidRDefault="00F211BE" w:rsidP="00F211BE">
      <w:r>
        <w:t xml:space="preserve">        На основании  Федерального  закона  "О муниципальной службе в Российской Федерации" от 02.03.2007 N 25-ФЗ ( в новой редакции), закона Оренбургской области «О муниципальной службе» от 10.10.2017 № 1611/339-</w:t>
      </w:r>
      <w:r>
        <w:rPr>
          <w:lang w:val="en-US"/>
        </w:rPr>
        <w:t>IV</w:t>
      </w:r>
      <w:r>
        <w:t xml:space="preserve">-ОЗ, Устава муниципального образования Екатеринославский  сельсовет, Совет депутатов Екатеринославского  сельсовета  </w:t>
      </w:r>
      <w:proofErr w:type="gramStart"/>
      <w:r>
        <w:t>Р</w:t>
      </w:r>
      <w:proofErr w:type="gramEnd"/>
      <w:r>
        <w:t xml:space="preserve"> Е Ш И Л :</w:t>
      </w:r>
    </w:p>
    <w:p w:rsidR="00F211BE" w:rsidRDefault="00F211BE" w:rsidP="00F211BE"/>
    <w:p w:rsidR="00F211BE" w:rsidRDefault="00F211BE" w:rsidP="00F211BE">
      <w:r>
        <w:t xml:space="preserve">1. Внести  следующие изменения в решение Совета депутатов от 22.10.2019 №214 </w:t>
      </w:r>
      <w:r>
        <w:rPr>
          <w:szCs w:val="28"/>
        </w:rPr>
        <w:t>«О денежном содержании главы  Екатеринославского сельсовета»</w:t>
      </w:r>
    </w:p>
    <w:p w:rsidR="00F211BE" w:rsidRDefault="00F211BE" w:rsidP="00F211BE"/>
    <w:p w:rsidR="00F211BE" w:rsidRDefault="0068353F" w:rsidP="00F211BE">
      <w:r>
        <w:t>Пункт  1</w:t>
      </w:r>
      <w:r w:rsidR="00F211BE">
        <w:t xml:space="preserve"> решения  изложить  в новой редакции:</w:t>
      </w:r>
    </w:p>
    <w:p w:rsidR="0068353F" w:rsidRPr="00C455E6" w:rsidRDefault="0068353F" w:rsidP="0068353F">
      <w:pPr>
        <w:jc w:val="both"/>
      </w:pPr>
      <w:r>
        <w:t xml:space="preserve"> - </w:t>
      </w:r>
      <w:r w:rsidR="00F211BE" w:rsidRPr="00F211BE">
        <w:t>«</w:t>
      </w:r>
      <w:r w:rsidRPr="00C455E6">
        <w:t>Утвердить должностной оклад</w:t>
      </w:r>
      <w:r>
        <w:t xml:space="preserve"> главы сельсовета в размере 18060 руб.00 коп</w:t>
      </w:r>
      <w:proofErr w:type="gramStart"/>
      <w:r>
        <w:t>.»</w:t>
      </w:r>
      <w:proofErr w:type="gramEnd"/>
    </w:p>
    <w:p w:rsidR="00F211BE" w:rsidRDefault="00F211BE" w:rsidP="00F211BE"/>
    <w:p w:rsidR="00F211BE" w:rsidRDefault="006D28FA" w:rsidP="00F211BE">
      <w:pPr>
        <w:jc w:val="both"/>
        <w:rPr>
          <w:szCs w:val="28"/>
        </w:rPr>
      </w:pPr>
      <w:r>
        <w:rPr>
          <w:szCs w:val="28"/>
        </w:rPr>
        <w:t xml:space="preserve">   2.</w:t>
      </w:r>
      <w:r w:rsidR="0074471F">
        <w:rPr>
          <w:szCs w:val="28"/>
        </w:rPr>
        <w:t xml:space="preserve"> </w:t>
      </w:r>
      <w:r w:rsidR="00F211BE">
        <w:rPr>
          <w:szCs w:val="28"/>
        </w:rPr>
        <w:t xml:space="preserve">Решение </w:t>
      </w:r>
      <w:r w:rsidR="0074471F">
        <w:rPr>
          <w:bCs/>
          <w:kern w:val="2"/>
          <w:szCs w:val="28"/>
        </w:rPr>
        <w:t>вступае</w:t>
      </w:r>
      <w:r w:rsidR="0074471F" w:rsidRPr="0074471F">
        <w:rPr>
          <w:bCs/>
          <w:kern w:val="2"/>
          <w:szCs w:val="28"/>
        </w:rPr>
        <w:t xml:space="preserve">т в силу после дня их обнародования </w:t>
      </w:r>
      <w:r w:rsidR="00F211BE">
        <w:rPr>
          <w:szCs w:val="28"/>
        </w:rPr>
        <w:t>и распространяет</w:t>
      </w:r>
      <w:r w:rsidR="0074471F">
        <w:rPr>
          <w:szCs w:val="28"/>
        </w:rPr>
        <w:t>ся</w:t>
      </w:r>
      <w:r w:rsidR="00F211BE">
        <w:rPr>
          <w:szCs w:val="28"/>
        </w:rPr>
        <w:t xml:space="preserve">  на </w:t>
      </w:r>
      <w:proofErr w:type="gramStart"/>
      <w:r w:rsidR="00F211BE">
        <w:rPr>
          <w:szCs w:val="28"/>
        </w:rPr>
        <w:t>правоотношения</w:t>
      </w:r>
      <w:proofErr w:type="gramEnd"/>
      <w:r w:rsidR="00F211BE">
        <w:rPr>
          <w:szCs w:val="28"/>
        </w:rPr>
        <w:t xml:space="preserve"> возникшие с 1 января  2020 года.</w:t>
      </w:r>
    </w:p>
    <w:p w:rsidR="00F211BE" w:rsidRDefault="00F211BE" w:rsidP="00F211BE"/>
    <w:p w:rsidR="0068353F" w:rsidRDefault="0068353F" w:rsidP="00F211BE"/>
    <w:p w:rsidR="0068353F" w:rsidRDefault="0068353F" w:rsidP="00F211BE"/>
    <w:p w:rsidR="00F211BE" w:rsidRDefault="00F211BE" w:rsidP="00F211BE">
      <w:r>
        <w:t>Глава муниципального образования</w:t>
      </w:r>
    </w:p>
    <w:p w:rsidR="00F211BE" w:rsidRDefault="00F211BE" w:rsidP="00F211BE">
      <w:r>
        <w:t>Екатеринославский сельсовет</w:t>
      </w:r>
    </w:p>
    <w:p w:rsidR="00F211BE" w:rsidRDefault="00F211BE" w:rsidP="00F211BE">
      <w:r>
        <w:t xml:space="preserve">Председатель Совета депутатов                                          </w:t>
      </w:r>
      <w:r w:rsidR="0068353F">
        <w:t xml:space="preserve">          </w:t>
      </w:r>
      <w:r>
        <w:t xml:space="preserve">  А.Г.Сулимов</w:t>
      </w:r>
    </w:p>
    <w:p w:rsidR="00F211BE" w:rsidRDefault="00F211BE" w:rsidP="00F211BE">
      <w:pPr>
        <w:rPr>
          <w:sz w:val="24"/>
          <w:szCs w:val="24"/>
        </w:rPr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BF18EE" w:rsidRDefault="00BF18EE"/>
    <w:sectPr w:rsidR="00BF18EE" w:rsidSect="00C4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8EE"/>
    <w:rsid w:val="00104BD7"/>
    <w:rsid w:val="002014B9"/>
    <w:rsid w:val="002D0958"/>
    <w:rsid w:val="003E4B4B"/>
    <w:rsid w:val="00511027"/>
    <w:rsid w:val="00531054"/>
    <w:rsid w:val="00571F8C"/>
    <w:rsid w:val="00653AB7"/>
    <w:rsid w:val="0068353F"/>
    <w:rsid w:val="0069609E"/>
    <w:rsid w:val="006D28FA"/>
    <w:rsid w:val="0074471F"/>
    <w:rsid w:val="008103C5"/>
    <w:rsid w:val="00BF18EE"/>
    <w:rsid w:val="00C40041"/>
    <w:rsid w:val="00CE17EE"/>
    <w:rsid w:val="00D03913"/>
    <w:rsid w:val="00F2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2020-02-11T06:08:00Z</cp:lastPrinted>
  <dcterms:created xsi:type="dcterms:W3CDTF">2019-12-11T11:27:00Z</dcterms:created>
  <dcterms:modified xsi:type="dcterms:W3CDTF">2020-02-11T06:08:00Z</dcterms:modified>
</cp:coreProperties>
</file>