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F3" w:rsidRPr="007B258F" w:rsidRDefault="006E25F3" w:rsidP="00AB6069">
      <w:pPr>
        <w:rPr>
          <w:sz w:val="28"/>
          <w:szCs w:val="28"/>
        </w:rPr>
      </w:pPr>
      <w:r>
        <w:rPr>
          <w:b/>
        </w:rPr>
        <w:t xml:space="preserve">   </w:t>
      </w:r>
      <w:r>
        <w:t xml:space="preserve">                                                  </w:t>
      </w:r>
    </w:p>
    <w:p w:rsidR="006E25F3" w:rsidRPr="00682A26" w:rsidRDefault="006E25F3" w:rsidP="00682A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2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25F3" w:rsidRPr="00682A26" w:rsidRDefault="006E25F3" w:rsidP="00682A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2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E25F3" w:rsidRPr="00682A26" w:rsidRDefault="006E25F3" w:rsidP="00682A26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26">
        <w:rPr>
          <w:rFonts w:ascii="Times New Roman" w:hAnsi="Times New Roman" w:cs="Times New Roman"/>
          <w:b/>
          <w:sz w:val="28"/>
          <w:szCs w:val="28"/>
        </w:rPr>
        <w:t>ЕКАТЕРИНОСЛАВСКИЙ СЕЛЬСОВЕТ</w:t>
      </w:r>
    </w:p>
    <w:p w:rsidR="006E25F3" w:rsidRPr="00682A26" w:rsidRDefault="006E25F3" w:rsidP="00682A26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26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</w:p>
    <w:p w:rsidR="006E25F3" w:rsidRPr="00682A26" w:rsidRDefault="006E25F3" w:rsidP="00682A26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82A26">
        <w:rPr>
          <w:rFonts w:ascii="Times New Roman" w:hAnsi="Times New Roman" w:cs="Times New Roman"/>
          <w:b/>
        </w:rPr>
        <w:t>ЧЕТВЕРТОГО СОЗЫВА</w:t>
      </w:r>
    </w:p>
    <w:p w:rsidR="006E25F3" w:rsidRPr="00682A26" w:rsidRDefault="006E25F3" w:rsidP="00682A26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E25F3" w:rsidRPr="00682A26" w:rsidRDefault="006E25F3" w:rsidP="00682A26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2A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2A2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E25F3" w:rsidRPr="00682A26" w:rsidRDefault="006E25F3" w:rsidP="00682A26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F3" w:rsidRPr="00682A26" w:rsidRDefault="006E25F3" w:rsidP="00682A26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25F3" w:rsidRPr="00682A26" w:rsidRDefault="00AB6069" w:rsidP="00682A26">
      <w:pPr>
        <w:tabs>
          <w:tab w:val="left" w:pos="6360"/>
          <w:tab w:val="left" w:pos="72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82A26">
        <w:rPr>
          <w:rFonts w:ascii="Times New Roman" w:hAnsi="Times New Roman" w:cs="Times New Roman"/>
          <w:b/>
          <w:sz w:val="28"/>
          <w:szCs w:val="28"/>
        </w:rPr>
        <w:t>.04</w:t>
      </w:r>
      <w:r w:rsidR="006E25F3" w:rsidRPr="00682A26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="006E25F3" w:rsidRPr="00682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5F3" w:rsidRPr="00682A26" w:rsidRDefault="006E25F3" w:rsidP="00682A26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2A2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82A26">
        <w:rPr>
          <w:rFonts w:ascii="Times New Roman" w:hAnsi="Times New Roman" w:cs="Times New Roman"/>
          <w:b/>
          <w:sz w:val="28"/>
          <w:szCs w:val="28"/>
        </w:rPr>
        <w:t>. Екатеринославка</w:t>
      </w:r>
    </w:p>
    <w:p w:rsidR="000F7B45" w:rsidRPr="000F7B45" w:rsidRDefault="000F7B45" w:rsidP="000F7B45">
      <w:pPr>
        <w:jc w:val="center"/>
        <w:rPr>
          <w:rFonts w:ascii="Arial" w:hAnsi="Arial" w:cs="Arial"/>
        </w:rPr>
      </w:pPr>
    </w:p>
    <w:p w:rsidR="00F4438E" w:rsidRPr="00D12E71" w:rsidRDefault="00250BCB" w:rsidP="00F44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E71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D12E71">
        <w:rPr>
          <w:rFonts w:ascii="Times New Roman" w:hAnsi="Times New Roman" w:cs="Times New Roman"/>
          <w:sz w:val="28"/>
          <w:szCs w:val="28"/>
        </w:rPr>
        <w:t>порядка</w:t>
      </w:r>
      <w:r w:rsidR="00D12E71">
        <w:rPr>
          <w:rFonts w:ascii="Times New Roman" w:hAnsi="Times New Roman" w:cs="Times New Roman"/>
          <w:sz w:val="28"/>
          <w:szCs w:val="28"/>
        </w:rPr>
        <w:t xml:space="preserve"> </w:t>
      </w:r>
      <w:r w:rsidR="00F4438E" w:rsidRPr="00D12E71">
        <w:rPr>
          <w:rFonts w:ascii="Times New Roman" w:hAnsi="Times New Roman" w:cs="Times New Roman"/>
          <w:sz w:val="28"/>
          <w:szCs w:val="28"/>
        </w:rPr>
        <w:t>осуществления сноса зеленых насаждений</w:t>
      </w:r>
    </w:p>
    <w:p w:rsidR="00F4438E" w:rsidRPr="009F7D1A" w:rsidRDefault="00F4438E" w:rsidP="00F44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2E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D12E71">
        <w:rPr>
          <w:rFonts w:ascii="Times New Roman" w:hAnsi="Times New Roman" w:cs="Times New Roman"/>
          <w:sz w:val="28"/>
          <w:szCs w:val="28"/>
        </w:rPr>
        <w:t>компенсационно</w:t>
      </w:r>
      <w:r>
        <w:rPr>
          <w:rFonts w:ascii="Times New Roman" w:hAnsi="Times New Roman" w:cs="Times New Roman"/>
          <w:sz w:val="28"/>
          <w:szCs w:val="28"/>
        </w:rPr>
        <w:t xml:space="preserve">й стоимости за вырубку зеленых насаждений </w:t>
      </w:r>
      <w:r w:rsidRPr="00D12E7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2A26"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9F7D1A">
        <w:rPr>
          <w:rFonts w:ascii="Times New Roman" w:hAnsi="Times New Roman" w:cs="Times New Roman"/>
          <w:sz w:val="24"/>
          <w:szCs w:val="24"/>
        </w:rPr>
        <w:t>сельсовет Тюльганского района</w:t>
      </w:r>
    </w:p>
    <w:p w:rsidR="00D12E71" w:rsidRPr="009F7D1A" w:rsidRDefault="00D12E71" w:rsidP="00F44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841" w:rsidRPr="009F7D1A" w:rsidRDefault="00976BC5" w:rsidP="00D1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D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9F7D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7D1A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EC68A9" w:rsidRPr="009F7D1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="00EC68A9" w:rsidRPr="009F7D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C68A9" w:rsidRPr="009F7D1A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</w:t>
      </w:r>
      <w:r w:rsidRPr="009F7D1A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r w:rsidR="00682A26" w:rsidRPr="009F7D1A">
        <w:rPr>
          <w:rFonts w:ascii="Times New Roman" w:hAnsi="Times New Roman" w:cs="Times New Roman"/>
          <w:sz w:val="24"/>
          <w:szCs w:val="24"/>
        </w:rPr>
        <w:t xml:space="preserve">Екатеринославский </w:t>
      </w:r>
      <w:r w:rsidRPr="009F7D1A">
        <w:rPr>
          <w:rFonts w:ascii="Times New Roman" w:hAnsi="Times New Roman" w:cs="Times New Roman"/>
          <w:sz w:val="24"/>
          <w:szCs w:val="24"/>
        </w:rPr>
        <w:t xml:space="preserve"> сельсовет Тюльганского района  Оренбургской области</w:t>
      </w:r>
      <w:r w:rsidR="00731DEB" w:rsidRPr="009F7D1A">
        <w:rPr>
          <w:rFonts w:ascii="Times New Roman" w:hAnsi="Times New Roman" w:cs="Times New Roman"/>
          <w:sz w:val="24"/>
          <w:szCs w:val="24"/>
        </w:rPr>
        <w:t xml:space="preserve"> и правилами благоустройства муниципального образования </w:t>
      </w:r>
      <w:r w:rsidR="00682A26" w:rsidRPr="009F7D1A">
        <w:rPr>
          <w:rFonts w:ascii="Times New Roman" w:hAnsi="Times New Roman" w:cs="Times New Roman"/>
          <w:sz w:val="24"/>
          <w:szCs w:val="24"/>
        </w:rPr>
        <w:t>Екатеринославский</w:t>
      </w:r>
      <w:r w:rsidR="00731DEB" w:rsidRPr="009F7D1A">
        <w:rPr>
          <w:rFonts w:ascii="Times New Roman" w:hAnsi="Times New Roman" w:cs="Times New Roman"/>
          <w:sz w:val="24"/>
          <w:szCs w:val="24"/>
        </w:rPr>
        <w:t xml:space="preserve"> сельсовет Тюльганского района, </w:t>
      </w:r>
      <w:r w:rsidR="00776248" w:rsidRPr="009F7D1A">
        <w:rPr>
          <w:rFonts w:ascii="Times New Roman" w:hAnsi="Times New Roman" w:cs="Times New Roman"/>
          <w:sz w:val="24"/>
          <w:szCs w:val="24"/>
        </w:rPr>
        <w:t>в целях урегулирования отношений по охране и содержанию зеленых насаждений</w:t>
      </w:r>
      <w:proofErr w:type="gramEnd"/>
      <w:r w:rsidR="00776248" w:rsidRPr="009F7D1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</w:t>
      </w:r>
      <w:r w:rsidRPr="009F7D1A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</w:t>
      </w:r>
      <w:r w:rsidR="00682A26" w:rsidRPr="009F7D1A">
        <w:rPr>
          <w:rFonts w:ascii="Times New Roman" w:hAnsi="Times New Roman" w:cs="Times New Roman"/>
          <w:sz w:val="24"/>
          <w:szCs w:val="24"/>
        </w:rPr>
        <w:t>Екатеринославский</w:t>
      </w:r>
      <w:r w:rsidRPr="009F7D1A">
        <w:rPr>
          <w:rFonts w:ascii="Times New Roman" w:hAnsi="Times New Roman" w:cs="Times New Roman"/>
          <w:sz w:val="24"/>
          <w:szCs w:val="24"/>
        </w:rPr>
        <w:t xml:space="preserve"> сельсовет решил:</w:t>
      </w:r>
    </w:p>
    <w:p w:rsidR="00976BC5" w:rsidRPr="009F7D1A" w:rsidRDefault="00976BC5" w:rsidP="001423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7D1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423D0" w:rsidRPr="009F7D1A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Pr="009F7D1A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D12E71" w:rsidRPr="009F7D1A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1423D0" w:rsidRPr="009F7D1A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сноса зеленых насаждений и расчета компенсационной стоимости за вырубку зеленых насаждений на территории муниципального образования </w:t>
      </w:r>
      <w:r w:rsidR="00682A26" w:rsidRPr="009F7D1A">
        <w:rPr>
          <w:rFonts w:ascii="Times New Roman" w:hAnsi="Times New Roman" w:cs="Times New Roman"/>
          <w:b w:val="0"/>
          <w:sz w:val="24"/>
          <w:szCs w:val="24"/>
        </w:rPr>
        <w:t xml:space="preserve">Екатеринославский </w:t>
      </w:r>
      <w:r w:rsidR="001423D0" w:rsidRPr="009F7D1A">
        <w:rPr>
          <w:rFonts w:ascii="Times New Roman" w:hAnsi="Times New Roman" w:cs="Times New Roman"/>
          <w:b w:val="0"/>
          <w:sz w:val="24"/>
          <w:szCs w:val="24"/>
        </w:rPr>
        <w:t xml:space="preserve">сельсовет Тюльганского района </w:t>
      </w:r>
      <w:proofErr w:type="gramStart"/>
      <w:r w:rsidRPr="009F7D1A">
        <w:rPr>
          <w:rFonts w:ascii="Times New Roman" w:eastAsia="Calibri" w:hAnsi="Times New Roman" w:cs="Times New Roman"/>
          <w:b w:val="0"/>
          <w:sz w:val="24"/>
          <w:szCs w:val="24"/>
        </w:rPr>
        <w:t>согласно приложени</w:t>
      </w:r>
      <w:r w:rsidR="00D12E71" w:rsidRPr="009F7D1A">
        <w:rPr>
          <w:rFonts w:ascii="Times New Roman" w:eastAsia="Calibri" w:hAnsi="Times New Roman" w:cs="Times New Roman"/>
          <w:b w:val="0"/>
          <w:sz w:val="24"/>
          <w:szCs w:val="24"/>
        </w:rPr>
        <w:t>я</w:t>
      </w:r>
      <w:proofErr w:type="gramEnd"/>
      <w:r w:rsidR="00D12E71" w:rsidRPr="009F7D1A">
        <w:rPr>
          <w:rFonts w:ascii="Times New Roman" w:eastAsia="Calibri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976BC5" w:rsidRPr="009F7D1A" w:rsidRDefault="00976BC5" w:rsidP="00D12E71">
      <w:pPr>
        <w:tabs>
          <w:tab w:val="left" w:pos="709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 xml:space="preserve">2. </w:t>
      </w:r>
      <w:r w:rsidRPr="009F7D1A">
        <w:rPr>
          <w:rFonts w:ascii="Times New Roman" w:eastAsia="Calibri" w:hAnsi="Times New Roman" w:cs="Times New Roman"/>
          <w:sz w:val="24"/>
          <w:szCs w:val="24"/>
        </w:rPr>
        <w:t xml:space="preserve">Решение вступает в силу </w:t>
      </w:r>
      <w:r w:rsidRPr="009F7D1A">
        <w:rPr>
          <w:rFonts w:ascii="Times New Roman" w:hAnsi="Times New Roman" w:cs="Times New Roman"/>
          <w:sz w:val="24"/>
          <w:szCs w:val="24"/>
        </w:rPr>
        <w:t>со дня его</w:t>
      </w:r>
      <w:r w:rsidRPr="009F7D1A">
        <w:rPr>
          <w:rFonts w:ascii="Times New Roman" w:eastAsia="Calibri" w:hAnsi="Times New Roman" w:cs="Times New Roman"/>
          <w:sz w:val="24"/>
          <w:szCs w:val="24"/>
        </w:rPr>
        <w:t xml:space="preserve"> официального обнародования.</w:t>
      </w:r>
    </w:p>
    <w:p w:rsidR="00976BC5" w:rsidRPr="009F7D1A" w:rsidRDefault="00976BC5" w:rsidP="00D1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BC5" w:rsidRPr="009F7D1A" w:rsidRDefault="00976BC5" w:rsidP="00D1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3D0" w:rsidRPr="009F7D1A" w:rsidRDefault="001423D0" w:rsidP="00D1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555" w:rsidRPr="00122555" w:rsidRDefault="00122555" w:rsidP="001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22555" w:rsidRPr="00122555" w:rsidRDefault="00122555" w:rsidP="001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А.А. Алексенко</w:t>
      </w:r>
    </w:p>
    <w:p w:rsidR="00122555" w:rsidRPr="00122555" w:rsidRDefault="00122555" w:rsidP="001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Екатеринославский сельсовет</w:t>
      </w:r>
    </w:p>
    <w:p w:rsidR="00122555" w:rsidRPr="00122555" w:rsidRDefault="00122555" w:rsidP="001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55" w:rsidRPr="00122555" w:rsidRDefault="00122555" w:rsidP="001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22555" w:rsidRPr="00122555" w:rsidRDefault="00122555" w:rsidP="001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Екатеринославский сельсовет                                                         </w:t>
      </w:r>
      <w:proofErr w:type="spellStart"/>
      <w:r w:rsidRPr="001225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А.Г.Сулимов</w:t>
      </w:r>
      <w:proofErr w:type="spellEnd"/>
    </w:p>
    <w:p w:rsidR="00976BC5" w:rsidRPr="009F7D1A" w:rsidRDefault="00976BC5" w:rsidP="00976BC5">
      <w:pPr>
        <w:rPr>
          <w:rFonts w:ascii="Times New Roman" w:hAnsi="Times New Roman"/>
          <w:sz w:val="24"/>
          <w:szCs w:val="24"/>
        </w:rPr>
      </w:pPr>
    </w:p>
    <w:p w:rsidR="00412601" w:rsidRPr="009F7D1A" w:rsidRDefault="00412601" w:rsidP="00682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A26" w:rsidRDefault="00682A26" w:rsidP="00682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D1A" w:rsidRDefault="009F7D1A" w:rsidP="00682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D1A" w:rsidRPr="009F7D1A" w:rsidRDefault="009F7D1A" w:rsidP="00682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601" w:rsidRDefault="00412601" w:rsidP="004B16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6069" w:rsidRPr="009F7D1A" w:rsidRDefault="00AB6069" w:rsidP="004B16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619" w:rsidRPr="009F7D1A" w:rsidRDefault="004B1619" w:rsidP="004B16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D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B1619" w:rsidRPr="009F7D1A" w:rsidRDefault="00682A26" w:rsidP="004B16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D1A">
        <w:rPr>
          <w:rFonts w:ascii="Times New Roman" w:hAnsi="Times New Roman"/>
          <w:sz w:val="24"/>
          <w:szCs w:val="24"/>
        </w:rPr>
        <w:t>к решению С</w:t>
      </w:r>
      <w:r w:rsidR="004B1619" w:rsidRPr="009F7D1A">
        <w:rPr>
          <w:rFonts w:ascii="Times New Roman" w:hAnsi="Times New Roman"/>
          <w:sz w:val="24"/>
          <w:szCs w:val="24"/>
        </w:rPr>
        <w:t xml:space="preserve">овета депутатов </w:t>
      </w:r>
    </w:p>
    <w:p w:rsidR="004B1619" w:rsidRPr="009F7D1A" w:rsidRDefault="004B1619" w:rsidP="004B16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D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B1619" w:rsidRPr="009F7D1A" w:rsidRDefault="00682A26" w:rsidP="00682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D1A">
        <w:rPr>
          <w:rFonts w:ascii="Times New Roman" w:hAnsi="Times New Roman"/>
          <w:sz w:val="24"/>
          <w:szCs w:val="24"/>
        </w:rPr>
        <w:t xml:space="preserve">Екатеринославский </w:t>
      </w:r>
      <w:r w:rsidR="004B1619" w:rsidRPr="009F7D1A">
        <w:rPr>
          <w:rFonts w:ascii="Times New Roman" w:hAnsi="Times New Roman"/>
          <w:sz w:val="24"/>
          <w:szCs w:val="24"/>
        </w:rPr>
        <w:t xml:space="preserve"> сельсовет </w:t>
      </w:r>
    </w:p>
    <w:p w:rsidR="004B1619" w:rsidRPr="009F7D1A" w:rsidRDefault="00682A26" w:rsidP="004B16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D1A">
        <w:rPr>
          <w:rFonts w:ascii="Times New Roman" w:hAnsi="Times New Roman"/>
          <w:sz w:val="24"/>
          <w:szCs w:val="24"/>
        </w:rPr>
        <w:t>О</w:t>
      </w:r>
      <w:r w:rsidR="004B1619" w:rsidRPr="009F7D1A">
        <w:rPr>
          <w:rFonts w:ascii="Times New Roman" w:hAnsi="Times New Roman"/>
          <w:sz w:val="24"/>
          <w:szCs w:val="24"/>
        </w:rPr>
        <w:t>т</w:t>
      </w:r>
      <w:r w:rsidRPr="009F7D1A">
        <w:rPr>
          <w:rFonts w:ascii="Times New Roman" w:hAnsi="Times New Roman"/>
          <w:sz w:val="24"/>
          <w:szCs w:val="24"/>
        </w:rPr>
        <w:t xml:space="preserve"> </w:t>
      </w:r>
      <w:r w:rsidR="00AB6069">
        <w:rPr>
          <w:rFonts w:ascii="Times New Roman" w:hAnsi="Times New Roman"/>
          <w:sz w:val="24"/>
          <w:szCs w:val="24"/>
        </w:rPr>
        <w:t>28</w:t>
      </w:r>
      <w:r w:rsidRPr="009F7D1A">
        <w:rPr>
          <w:rFonts w:ascii="Times New Roman" w:hAnsi="Times New Roman"/>
          <w:sz w:val="24"/>
          <w:szCs w:val="24"/>
        </w:rPr>
        <w:t xml:space="preserve"> . 04 .2022  </w:t>
      </w:r>
      <w:r w:rsidR="00AB6069">
        <w:rPr>
          <w:rFonts w:ascii="Times New Roman" w:hAnsi="Times New Roman"/>
          <w:sz w:val="24"/>
          <w:szCs w:val="24"/>
        </w:rPr>
        <w:t>№85</w:t>
      </w:r>
    </w:p>
    <w:p w:rsidR="004B1619" w:rsidRPr="009F7D1A" w:rsidRDefault="004B1619" w:rsidP="00976BC5">
      <w:pPr>
        <w:rPr>
          <w:rFonts w:ascii="Arial" w:hAnsi="Arial" w:cs="Arial"/>
          <w:b/>
          <w:sz w:val="24"/>
          <w:szCs w:val="24"/>
        </w:rPr>
      </w:pPr>
    </w:p>
    <w:p w:rsidR="00CD4CE5" w:rsidRPr="009F7D1A" w:rsidRDefault="00CD4CE5" w:rsidP="00CD4C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Порядок осуществления сноса зеленых насаждений</w:t>
      </w:r>
    </w:p>
    <w:p w:rsidR="00CD4CE5" w:rsidRPr="009F7D1A" w:rsidRDefault="00CD4CE5" w:rsidP="00CD4C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 xml:space="preserve">и </w:t>
      </w:r>
      <w:r w:rsidR="00F4438E" w:rsidRPr="009F7D1A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Pr="009F7D1A">
        <w:rPr>
          <w:rFonts w:ascii="Times New Roman" w:hAnsi="Times New Roman" w:cs="Times New Roman"/>
          <w:sz w:val="24"/>
          <w:szCs w:val="24"/>
        </w:rPr>
        <w:t>компенсационно</w:t>
      </w:r>
      <w:r w:rsidR="00F4438E" w:rsidRPr="009F7D1A">
        <w:rPr>
          <w:rFonts w:ascii="Times New Roman" w:hAnsi="Times New Roman" w:cs="Times New Roman"/>
          <w:sz w:val="24"/>
          <w:szCs w:val="24"/>
        </w:rPr>
        <w:t xml:space="preserve">й стоимости за вырубку зеленых насаждений </w:t>
      </w:r>
      <w:r w:rsidRPr="009F7D1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682A26" w:rsidRPr="009F7D1A">
        <w:rPr>
          <w:rFonts w:ascii="Times New Roman" w:hAnsi="Times New Roman" w:cs="Times New Roman"/>
          <w:sz w:val="24"/>
          <w:szCs w:val="24"/>
        </w:rPr>
        <w:t xml:space="preserve">Екатеринославский </w:t>
      </w:r>
      <w:r w:rsidRPr="009F7D1A">
        <w:rPr>
          <w:rFonts w:ascii="Times New Roman" w:hAnsi="Times New Roman" w:cs="Times New Roman"/>
          <w:sz w:val="24"/>
          <w:szCs w:val="24"/>
        </w:rPr>
        <w:t>сельсовет Тюльганского р</w:t>
      </w:r>
      <w:r w:rsidR="00F4438E" w:rsidRPr="009F7D1A">
        <w:rPr>
          <w:rFonts w:ascii="Times New Roman" w:hAnsi="Times New Roman" w:cs="Times New Roman"/>
          <w:sz w:val="24"/>
          <w:szCs w:val="24"/>
        </w:rPr>
        <w:t>айона</w:t>
      </w:r>
    </w:p>
    <w:p w:rsidR="00F705A9" w:rsidRPr="009F7D1A" w:rsidRDefault="00F705A9" w:rsidP="00F705A9">
      <w:pPr>
        <w:pStyle w:val="ConsPlusNormal"/>
        <w:jc w:val="both"/>
        <w:rPr>
          <w:sz w:val="24"/>
          <w:szCs w:val="24"/>
          <w:highlight w:val="yellow"/>
        </w:rPr>
      </w:pPr>
    </w:p>
    <w:p w:rsidR="00F705A9" w:rsidRPr="009F7D1A" w:rsidRDefault="00F705A9" w:rsidP="00FD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7D1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Градостроительным </w:t>
      </w:r>
      <w:hyperlink r:id="rId9" w:history="1">
        <w:r w:rsidRPr="009F7D1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F7D1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9F7D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7D1A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EC68A9" w:rsidRPr="009F7D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="00EC68A9" w:rsidRPr="009F7D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C68A9" w:rsidRPr="009F7D1A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</w:t>
      </w:r>
      <w:r w:rsidR="00FD59CD" w:rsidRPr="009F7D1A">
        <w:rPr>
          <w:rFonts w:ascii="Times New Roman" w:hAnsi="Times New Roman" w:cs="Times New Roman"/>
          <w:sz w:val="24"/>
          <w:szCs w:val="24"/>
        </w:rPr>
        <w:t xml:space="preserve"> </w:t>
      </w:r>
      <w:r w:rsidRPr="009F7D1A">
        <w:rPr>
          <w:rFonts w:ascii="Times New Roman" w:hAnsi="Times New Roman" w:cs="Times New Roman"/>
          <w:sz w:val="24"/>
          <w:szCs w:val="24"/>
        </w:rPr>
        <w:t>и устанавливает п</w:t>
      </w:r>
      <w:r w:rsidR="00DC2AF0" w:rsidRPr="009F7D1A">
        <w:rPr>
          <w:rFonts w:ascii="Times New Roman" w:hAnsi="Times New Roman" w:cs="Times New Roman"/>
          <w:sz w:val="24"/>
          <w:szCs w:val="24"/>
        </w:rPr>
        <w:t xml:space="preserve">орядок сноса зеленых насаждений </w:t>
      </w:r>
      <w:r w:rsidRPr="009F7D1A">
        <w:rPr>
          <w:rFonts w:ascii="Times New Roman" w:hAnsi="Times New Roman" w:cs="Times New Roman"/>
          <w:sz w:val="24"/>
          <w:szCs w:val="24"/>
        </w:rPr>
        <w:t xml:space="preserve">и расчета компенсационной стоимости зеленых насаждений на территории муниципального образования </w:t>
      </w:r>
      <w:r w:rsidR="00682A26" w:rsidRPr="009F7D1A">
        <w:rPr>
          <w:rFonts w:ascii="Times New Roman" w:hAnsi="Times New Roman" w:cs="Times New Roman"/>
          <w:sz w:val="24"/>
          <w:szCs w:val="24"/>
        </w:rPr>
        <w:t xml:space="preserve">Екатеринославский </w:t>
      </w:r>
      <w:r w:rsidR="00DC2AF0" w:rsidRPr="009F7D1A">
        <w:rPr>
          <w:rFonts w:ascii="Times New Roman" w:hAnsi="Times New Roman" w:cs="Times New Roman"/>
          <w:sz w:val="24"/>
          <w:szCs w:val="24"/>
        </w:rPr>
        <w:t>сельсовет Тюльганского</w:t>
      </w:r>
      <w:proofErr w:type="gramEnd"/>
      <w:r w:rsidR="00DC2AF0" w:rsidRPr="009F7D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2. Снос зеленых насаждений (кроме зеленых насаждений, расположенных на земельных участках, находящихся в общей долевой собственности собственников многоквартирных домов) производится после получения соответствующего разрешения в следующих случаях: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1) при строительстве и реконструкции дорог, улиц и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2) при обслуживании объектов инженерных сетей, в том числе при ликвидации аварии;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3) при восстановлении нормативов освещения жилых и нежилых помещений;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4)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5) при сносе зеленых насаждений, произрастающих в охранных зонах инженерных сетей и коммуникаций;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6) в случае необходимости улучшения качественного и видового состава зеленых насаждений (реконструкции);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7) удаления сухостойных и аварийных деревьев (аварийным признается дерево, наклон ствола которого превышает 30 градусов от вертикали);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8) при невозможности сохранения усыхающих, устаревших, аварийных и больных деревьев и кустарников.</w:t>
      </w:r>
    </w:p>
    <w:p w:rsidR="003E3DDA" w:rsidRPr="009F7D1A" w:rsidRDefault="003E3DDA" w:rsidP="003E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 xml:space="preserve">Вырубку и/или повреждение зеленых насаждений, находящихся на земельных участках, предназначенных для размещения домов малоэтажной жилой застройки, в том числе индивидуальной жилой застройки, принадлежащих заявителю на праве собственности, допускается производить без разрешения на вырубку зеленых насаждений на вырубку и/или повреждение зеленых насаждений. 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 xml:space="preserve">3. Рассмотрение вопроса о сносе зеленых насаждений производится на основании письменного заявления стороны, заинтересованной в сносе зеленых насаждений (физическими и юридическими лицами) в </w:t>
      </w:r>
      <w:r w:rsidR="001C0DFD" w:rsidRPr="009F7D1A">
        <w:rPr>
          <w:rFonts w:ascii="Times New Roman" w:hAnsi="Times New Roman" w:cs="Times New Roman"/>
          <w:sz w:val="24"/>
          <w:szCs w:val="24"/>
        </w:rPr>
        <w:t>администрацию</w:t>
      </w:r>
      <w:r w:rsidR="00682A26" w:rsidRPr="009F7D1A">
        <w:rPr>
          <w:rFonts w:ascii="Times New Roman" w:hAnsi="Times New Roman" w:cs="Times New Roman"/>
          <w:sz w:val="24"/>
          <w:szCs w:val="24"/>
        </w:rPr>
        <w:t xml:space="preserve"> Екатеринославского </w:t>
      </w:r>
      <w:r w:rsidR="001C0DFD" w:rsidRPr="009F7D1A">
        <w:rPr>
          <w:rFonts w:ascii="Times New Roman" w:hAnsi="Times New Roman" w:cs="Times New Roman"/>
          <w:sz w:val="24"/>
          <w:szCs w:val="24"/>
        </w:rPr>
        <w:t xml:space="preserve"> сельсовета Тюльганского района.</w:t>
      </w:r>
    </w:p>
    <w:p w:rsidR="003A6965" w:rsidRPr="009F7D1A" w:rsidRDefault="00F705A9" w:rsidP="003A6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 xml:space="preserve">4. Снос зеленых насаждений производится при наличии </w:t>
      </w:r>
      <w:r w:rsidR="00C50C47" w:rsidRPr="009F7D1A">
        <w:rPr>
          <w:rFonts w:ascii="Times New Roman" w:hAnsi="Times New Roman" w:cs="Times New Roman"/>
          <w:sz w:val="24"/>
          <w:szCs w:val="24"/>
        </w:rPr>
        <w:t>выданного разрешения на вырубку зеленых насаждений</w:t>
      </w:r>
      <w:r w:rsidRPr="009F7D1A">
        <w:rPr>
          <w:rFonts w:ascii="Times New Roman" w:hAnsi="Times New Roman" w:cs="Times New Roman"/>
          <w:sz w:val="24"/>
          <w:szCs w:val="24"/>
        </w:rPr>
        <w:t xml:space="preserve">, </w:t>
      </w:r>
      <w:r w:rsidR="006D152A" w:rsidRPr="009F7D1A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3A6965" w:rsidRPr="009F7D1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82A26" w:rsidRPr="009F7D1A">
        <w:rPr>
          <w:rFonts w:ascii="Times New Roman" w:hAnsi="Times New Roman" w:cs="Times New Roman"/>
          <w:sz w:val="24"/>
          <w:szCs w:val="24"/>
        </w:rPr>
        <w:t xml:space="preserve">Екатеринославского </w:t>
      </w:r>
      <w:r w:rsidR="003A6965" w:rsidRPr="009F7D1A">
        <w:rPr>
          <w:rFonts w:ascii="Times New Roman" w:hAnsi="Times New Roman" w:cs="Times New Roman"/>
          <w:sz w:val="24"/>
          <w:szCs w:val="24"/>
        </w:rPr>
        <w:t xml:space="preserve"> сельсовета Тюльганского района. </w:t>
      </w:r>
    </w:p>
    <w:p w:rsidR="00122555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 xml:space="preserve">5. Для выдачи разрешения заявитель направляет или представляет </w:t>
      </w:r>
      <w:proofErr w:type="gramStart"/>
      <w:r w:rsidRPr="009F7D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55" w:rsidRDefault="00122555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682A26" w:rsidRPr="009F7D1A">
        <w:rPr>
          <w:rFonts w:ascii="Times New Roman" w:hAnsi="Times New Roman" w:cs="Times New Roman"/>
          <w:sz w:val="24"/>
          <w:szCs w:val="24"/>
        </w:rPr>
        <w:t>Екатеринославский  сельсовет</w:t>
      </w:r>
      <w:r w:rsidR="002031BF" w:rsidRPr="009F7D1A">
        <w:rPr>
          <w:rFonts w:ascii="Times New Roman" w:hAnsi="Times New Roman" w:cs="Times New Roman"/>
          <w:sz w:val="24"/>
          <w:szCs w:val="24"/>
        </w:rPr>
        <w:t xml:space="preserve"> Тюльганского района </w:t>
      </w:r>
      <w:r w:rsidRPr="009F7D1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1) заявление о выдаче разрешения на снос зеленых насаждений, в котором указываются: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- для юридического лица: полное наименование, фамилия, имя и отчество руководителя, юридический и почтовый адрес, контактный телефон;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- для физического лица: фамилия, имя и отчество, место его жительства, контактный телефон;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б) основание для сноса зеленых насаждений;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в) сведения о местоположении, количестве и видах зеленых насаждений.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2) план-схема расположения зеленых насаждений;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3) проектная документация применительно к строящимся, реконструируемым объектам капитального строительства, за исключением объектов индивидуального жилищного строительства, а также в случаях проведения капитального ремонта объектов капитального строительства, если при этом затрагиваются конструктивные и другие характеристики надежности и безопасности таких объектов;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4) разрешение на строительство и (или) документ, подтверждающий разрешение на выполнение благоустройства территории.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6.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806440" w:rsidRPr="009F7D1A" w:rsidRDefault="00F705A9" w:rsidP="008064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7. Обследование объекто</w:t>
      </w:r>
      <w:r w:rsidR="00806440" w:rsidRPr="009F7D1A">
        <w:rPr>
          <w:rFonts w:ascii="Times New Roman" w:hAnsi="Times New Roman" w:cs="Times New Roman"/>
          <w:sz w:val="24"/>
          <w:szCs w:val="24"/>
        </w:rPr>
        <w:t xml:space="preserve">в озеленения, подлежащих сносу осуществляется комиссией по обследованию объектов озеленения, подлежащих сносу совместно с заявителем в течение 30 (тридцати) календарных дней с момента подачи заявления стороны, заинтересованной в сносе зеленых насаждений. </w:t>
      </w:r>
    </w:p>
    <w:p w:rsidR="00806440" w:rsidRPr="009F7D1A" w:rsidRDefault="00806440" w:rsidP="008064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Состав комиссии по обследованию объектов озеленения, подлежащих сносу формируется и утверждается постановлением администраци</w:t>
      </w:r>
      <w:r w:rsidR="00682A26" w:rsidRPr="009F7D1A">
        <w:rPr>
          <w:rFonts w:ascii="Times New Roman" w:hAnsi="Times New Roman" w:cs="Times New Roman"/>
          <w:sz w:val="24"/>
          <w:szCs w:val="24"/>
        </w:rPr>
        <w:t>и</w:t>
      </w:r>
      <w:r w:rsidRPr="009F7D1A">
        <w:rPr>
          <w:rFonts w:ascii="Times New Roman" w:hAnsi="Times New Roman" w:cs="Times New Roman"/>
          <w:sz w:val="24"/>
          <w:szCs w:val="24"/>
        </w:rPr>
        <w:t xml:space="preserve"> </w:t>
      </w:r>
      <w:r w:rsidR="00682A26" w:rsidRPr="009F7D1A">
        <w:rPr>
          <w:rFonts w:ascii="Times New Roman" w:hAnsi="Times New Roman" w:cs="Times New Roman"/>
          <w:sz w:val="24"/>
          <w:szCs w:val="24"/>
        </w:rPr>
        <w:t xml:space="preserve">Екатеринославского </w:t>
      </w:r>
      <w:r w:rsidRPr="009F7D1A">
        <w:rPr>
          <w:rFonts w:ascii="Times New Roman" w:hAnsi="Times New Roman" w:cs="Times New Roman"/>
          <w:sz w:val="24"/>
          <w:szCs w:val="24"/>
        </w:rPr>
        <w:t>сельсовета Тюльганского района.</w:t>
      </w:r>
    </w:p>
    <w:p w:rsidR="00F705A9" w:rsidRPr="009F7D1A" w:rsidRDefault="00DF0E72" w:rsidP="00BC6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объектов озеленения, подлежащих сносу, </w:t>
      </w:r>
      <w:r w:rsidR="00F705A9" w:rsidRPr="009F7D1A">
        <w:rPr>
          <w:rFonts w:ascii="Times New Roman" w:hAnsi="Times New Roman" w:cs="Times New Roman"/>
          <w:sz w:val="24"/>
          <w:szCs w:val="24"/>
        </w:rPr>
        <w:t xml:space="preserve"> составляется акт обследования объекта озеленения, подлежащего вынужденному сносу</w:t>
      </w:r>
      <w:r w:rsidR="008E4931" w:rsidRPr="009F7D1A"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="00CF3E57" w:rsidRPr="009F7D1A">
        <w:rPr>
          <w:rFonts w:ascii="Times New Roman" w:hAnsi="Times New Roman" w:cs="Times New Roman"/>
          <w:sz w:val="24"/>
          <w:szCs w:val="24"/>
        </w:rPr>
        <w:t>1</w:t>
      </w:r>
      <w:r w:rsidR="008E4931" w:rsidRPr="009F7D1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F705A9" w:rsidRPr="009F7D1A">
        <w:rPr>
          <w:rFonts w:ascii="Times New Roman" w:hAnsi="Times New Roman" w:cs="Times New Roman"/>
          <w:sz w:val="24"/>
          <w:szCs w:val="24"/>
        </w:rPr>
        <w:t xml:space="preserve"> и решается вопрос о способе </w:t>
      </w:r>
      <w:r w:rsidR="00BC681E" w:rsidRPr="009F7D1A">
        <w:rPr>
          <w:rFonts w:ascii="Times New Roman" w:hAnsi="Times New Roman" w:cs="Times New Roman"/>
          <w:spacing w:val="2"/>
          <w:sz w:val="24"/>
          <w:szCs w:val="24"/>
        </w:rPr>
        <w:t>возмещения ущерба, причиненного зеленым насаждениям</w:t>
      </w:r>
      <w:r w:rsidR="00F705A9" w:rsidRPr="009F7D1A">
        <w:rPr>
          <w:rFonts w:ascii="Times New Roman" w:hAnsi="Times New Roman" w:cs="Times New Roman"/>
          <w:sz w:val="24"/>
          <w:szCs w:val="24"/>
        </w:rPr>
        <w:t>.</w:t>
      </w:r>
    </w:p>
    <w:p w:rsidR="00BC681E" w:rsidRPr="009F7D1A" w:rsidRDefault="00BC681E" w:rsidP="00BC68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F7D1A">
        <w:rPr>
          <w:spacing w:val="2"/>
        </w:rPr>
        <w:t>Возмещение ущерба, причиненного зеленым насаждениям, осуществляется следующими способами:</w:t>
      </w:r>
    </w:p>
    <w:p w:rsidR="00BC681E" w:rsidRPr="009F7D1A" w:rsidRDefault="00BC681E" w:rsidP="00BC68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F7D1A">
        <w:rPr>
          <w:spacing w:val="2"/>
        </w:rPr>
        <w:t xml:space="preserve">- путем высадки новых зеленых насаждений равноценных и более ценных пород в ближайший подходящий сезон в открытый грунт, но не позднее одного года со дня вырубки зеленых насаждений. Породный состав высаживаемых зеленых насаждений определяется администрацией </w:t>
      </w:r>
      <w:r w:rsidR="00682A26" w:rsidRPr="009F7D1A">
        <w:t xml:space="preserve">Екатеринославского сельсовета </w:t>
      </w:r>
      <w:r w:rsidRPr="009F7D1A">
        <w:t>Тюльганского района</w:t>
      </w:r>
      <w:r w:rsidRPr="009F7D1A">
        <w:rPr>
          <w:spacing w:val="2"/>
        </w:rPr>
        <w:t>;</w:t>
      </w:r>
    </w:p>
    <w:p w:rsidR="00BC681E" w:rsidRPr="009F7D1A" w:rsidRDefault="00BC681E" w:rsidP="00BC68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F7D1A">
        <w:rPr>
          <w:spacing w:val="2"/>
        </w:rPr>
        <w:t xml:space="preserve">- </w:t>
      </w:r>
      <w:r w:rsidRPr="009F7D1A">
        <w:t>компенсации</w:t>
      </w:r>
      <w:r w:rsidR="007C6727" w:rsidRPr="009F7D1A">
        <w:t>,</w:t>
      </w:r>
      <w:r w:rsidRPr="009F7D1A">
        <w:t xml:space="preserve"> </w:t>
      </w:r>
      <w:r w:rsidR="007C6727" w:rsidRPr="009F7D1A">
        <w:t xml:space="preserve">составляющих восстановительную стоимость за снос зеленых насаждений </w:t>
      </w:r>
      <w:r w:rsidRPr="009F7D1A">
        <w:t xml:space="preserve">в денежной форме </w:t>
      </w:r>
      <w:r w:rsidRPr="009F7D1A">
        <w:rPr>
          <w:spacing w:val="2"/>
        </w:rPr>
        <w:t xml:space="preserve">путем перечисления суммы ущерба, указанной в акте </w:t>
      </w:r>
      <w:r w:rsidR="00354291" w:rsidRPr="009F7D1A">
        <w:t>обследования объекта озеленения, подлежащего вынужденному сносу</w:t>
      </w:r>
      <w:r w:rsidR="00354291" w:rsidRPr="009F7D1A">
        <w:rPr>
          <w:spacing w:val="2"/>
        </w:rPr>
        <w:t xml:space="preserve"> </w:t>
      </w:r>
      <w:r w:rsidRPr="009F7D1A">
        <w:rPr>
          <w:spacing w:val="2"/>
        </w:rPr>
        <w:t xml:space="preserve">в бюджет </w:t>
      </w:r>
      <w:r w:rsidRPr="009F7D1A">
        <w:t xml:space="preserve">муниципального образования </w:t>
      </w:r>
      <w:r w:rsidR="00682A26" w:rsidRPr="009F7D1A">
        <w:t>Екатеринославский сельсовет</w:t>
      </w:r>
      <w:r w:rsidRPr="009F7D1A">
        <w:t xml:space="preserve"> Тюльганского района</w:t>
      </w:r>
      <w:r w:rsidRPr="009F7D1A">
        <w:rPr>
          <w:spacing w:val="2"/>
        </w:rPr>
        <w:t>;</w:t>
      </w:r>
    </w:p>
    <w:p w:rsidR="00C46E68" w:rsidRPr="009F7D1A" w:rsidRDefault="00BC681E" w:rsidP="00C46E6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9F7D1A">
        <w:rPr>
          <w:spacing w:val="2"/>
        </w:rPr>
        <w:t xml:space="preserve">- путем высадки новых зеленых насаждений равноценных и более ценных пород в ближайший подходящий сезон в открытый грунт, но не позднее одного года со дня вырубки зеленых насаждений, и перечисления суммы ущерба в бюджет </w:t>
      </w:r>
      <w:r w:rsidRPr="009F7D1A">
        <w:t xml:space="preserve">муниципального образования </w:t>
      </w:r>
      <w:r w:rsidR="00682A26" w:rsidRPr="009F7D1A">
        <w:t xml:space="preserve">Екатеринославский </w:t>
      </w:r>
      <w:r w:rsidRPr="009F7D1A">
        <w:t>сельсовет Тюльганского района</w:t>
      </w:r>
      <w:r w:rsidRPr="009F7D1A">
        <w:rPr>
          <w:spacing w:val="2"/>
        </w:rPr>
        <w:t xml:space="preserve">, указанной в акте </w:t>
      </w:r>
      <w:r w:rsidR="00354291" w:rsidRPr="009F7D1A">
        <w:t>обследования объекта озеленения, подлежащего вынужденному сносу</w:t>
      </w:r>
      <w:r w:rsidRPr="009F7D1A">
        <w:rPr>
          <w:spacing w:val="2"/>
        </w:rPr>
        <w:t>, в размере, учитывающем затраты на высадку зеленых насаждений.</w:t>
      </w:r>
      <w:proofErr w:type="gramEnd"/>
    </w:p>
    <w:p w:rsidR="007D7DA2" w:rsidRPr="009F7D1A" w:rsidRDefault="007D7DA2" w:rsidP="00C46E6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F7D1A">
        <w:t xml:space="preserve">8. </w:t>
      </w:r>
      <w:proofErr w:type="gramStart"/>
      <w:r w:rsidRPr="009F7D1A">
        <w:t>В случае принятия заявителем решения</w:t>
      </w:r>
      <w:r w:rsidRPr="009F7D1A">
        <w:rPr>
          <w:spacing w:val="2"/>
        </w:rPr>
        <w:t xml:space="preserve"> </w:t>
      </w:r>
      <w:r w:rsidR="00FE3FF6" w:rsidRPr="009F7D1A">
        <w:rPr>
          <w:spacing w:val="2"/>
        </w:rPr>
        <w:t xml:space="preserve">о </w:t>
      </w:r>
      <w:r w:rsidR="00803727" w:rsidRPr="009F7D1A">
        <w:rPr>
          <w:spacing w:val="2"/>
        </w:rPr>
        <w:t>в</w:t>
      </w:r>
      <w:r w:rsidRPr="009F7D1A">
        <w:rPr>
          <w:spacing w:val="2"/>
        </w:rPr>
        <w:t>озмещени</w:t>
      </w:r>
      <w:r w:rsidR="00FE3FF6" w:rsidRPr="009F7D1A">
        <w:rPr>
          <w:spacing w:val="2"/>
        </w:rPr>
        <w:t>и</w:t>
      </w:r>
      <w:r w:rsidRPr="009F7D1A">
        <w:rPr>
          <w:spacing w:val="2"/>
        </w:rPr>
        <w:t xml:space="preserve"> ущерба, причиненного зеленым насаждениям путем высадки новых зеленых насаждений равноценных и более ценных пород в ближайший подходящий сезон в открытый грунт,</w:t>
      </w:r>
      <w:r w:rsidR="00FE3FF6" w:rsidRPr="009F7D1A">
        <w:rPr>
          <w:spacing w:val="2"/>
        </w:rPr>
        <w:t xml:space="preserve"> но не позднее одного </w:t>
      </w:r>
      <w:r w:rsidR="00FE3FF6" w:rsidRPr="009F7D1A">
        <w:rPr>
          <w:spacing w:val="2"/>
        </w:rPr>
        <w:lastRenderedPageBreak/>
        <w:t>года со дня вырубки зеленых насаждений,</w:t>
      </w:r>
      <w:r w:rsidRPr="009F7D1A">
        <w:rPr>
          <w:spacing w:val="2"/>
        </w:rPr>
        <w:t xml:space="preserve"> заявителем </w:t>
      </w:r>
      <w:r w:rsidR="00597755" w:rsidRPr="009F7D1A">
        <w:rPr>
          <w:spacing w:val="2"/>
        </w:rPr>
        <w:t xml:space="preserve">в администрацию </w:t>
      </w:r>
      <w:r w:rsidR="00682A26" w:rsidRPr="009F7D1A">
        <w:rPr>
          <w:spacing w:val="2"/>
        </w:rPr>
        <w:t>Екатеринославского</w:t>
      </w:r>
      <w:r w:rsidR="00597755" w:rsidRPr="009F7D1A">
        <w:rPr>
          <w:spacing w:val="2"/>
        </w:rPr>
        <w:t xml:space="preserve"> </w:t>
      </w:r>
      <w:r w:rsidR="00597755" w:rsidRPr="009F7D1A">
        <w:t>сельсовета Тюльганского района</w:t>
      </w:r>
      <w:r w:rsidR="00597755" w:rsidRPr="009F7D1A">
        <w:rPr>
          <w:spacing w:val="2"/>
        </w:rPr>
        <w:t xml:space="preserve"> </w:t>
      </w:r>
      <w:r w:rsidRPr="009F7D1A">
        <w:rPr>
          <w:spacing w:val="2"/>
        </w:rPr>
        <w:t>предоставляется гарантийное письмо</w:t>
      </w:r>
      <w:r w:rsidR="00FE3FF6" w:rsidRPr="009F7D1A">
        <w:rPr>
          <w:spacing w:val="2"/>
        </w:rPr>
        <w:t>, в котором заявитель указывает, что в случае неисполнения обязательств по высадке новых</w:t>
      </w:r>
      <w:proofErr w:type="gramEnd"/>
      <w:r w:rsidR="00FE3FF6" w:rsidRPr="009F7D1A">
        <w:rPr>
          <w:spacing w:val="2"/>
        </w:rPr>
        <w:t xml:space="preserve"> </w:t>
      </w:r>
      <w:proofErr w:type="gramStart"/>
      <w:r w:rsidR="00FE3FF6" w:rsidRPr="009F7D1A">
        <w:rPr>
          <w:spacing w:val="2"/>
        </w:rPr>
        <w:t xml:space="preserve">зеленых насаждений равноценных и более ценных пород в ближайший подходящий сезон в открытый грунт не позднее года со дня вырубки зеленых насаждений, он обязуется </w:t>
      </w:r>
      <w:r w:rsidR="00ED0DDB" w:rsidRPr="009F7D1A">
        <w:t>в течение 30 (тридцати) календарных дней</w:t>
      </w:r>
      <w:r w:rsidR="00FE3FF6" w:rsidRPr="009F7D1A">
        <w:rPr>
          <w:spacing w:val="2"/>
        </w:rPr>
        <w:t xml:space="preserve"> возместить ущерб, причиненный зеленым насаждениям путем </w:t>
      </w:r>
      <w:r w:rsidR="00FE3FF6" w:rsidRPr="009F7D1A">
        <w:t xml:space="preserve">компенсации, составляющих восстановительную стоимость за снос зеленых насаждений в денежной форме  </w:t>
      </w:r>
      <w:r w:rsidR="00FE3FF6" w:rsidRPr="009F7D1A">
        <w:rPr>
          <w:spacing w:val="2"/>
        </w:rPr>
        <w:t>путем перечисления суммы ущерба.</w:t>
      </w:r>
      <w:proofErr w:type="gramEnd"/>
      <w:r w:rsidR="00FE3FF6" w:rsidRPr="009F7D1A">
        <w:rPr>
          <w:spacing w:val="2"/>
        </w:rPr>
        <w:t xml:space="preserve">  </w:t>
      </w:r>
      <w:r w:rsidR="008D0542" w:rsidRPr="009F7D1A">
        <w:t xml:space="preserve">Расчет компенсационных платежей, составляющих восстановительную стоимость за снос зеленых насаждений производит Комиссия по обследованию объектов озеленения по </w:t>
      </w:r>
      <w:hyperlink w:anchor="P324" w:history="1">
        <w:r w:rsidR="008D0542" w:rsidRPr="009F7D1A">
          <w:rPr>
            <w:color w:val="0000FF"/>
          </w:rPr>
          <w:t>методике</w:t>
        </w:r>
      </w:hyperlink>
      <w:r w:rsidR="008D0542" w:rsidRPr="009F7D1A">
        <w:t xml:space="preserve">, </w:t>
      </w:r>
      <w:proofErr w:type="gramStart"/>
      <w:r w:rsidR="008D0542" w:rsidRPr="009F7D1A">
        <w:t>согласно приложения</w:t>
      </w:r>
      <w:proofErr w:type="gramEnd"/>
      <w:r w:rsidR="008D0542" w:rsidRPr="009F7D1A">
        <w:t xml:space="preserve"> №2 к настоящему Порядку. </w:t>
      </w:r>
      <w:r w:rsidR="00C46E68" w:rsidRPr="009F7D1A">
        <w:t xml:space="preserve">Размер компенсационного платежа также указывается в гарантийном письме заявителя. </w:t>
      </w:r>
    </w:p>
    <w:p w:rsidR="00520FDA" w:rsidRPr="009F7D1A" w:rsidRDefault="00C46E68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9</w:t>
      </w:r>
      <w:r w:rsidR="00F705A9" w:rsidRPr="009F7D1A">
        <w:rPr>
          <w:rFonts w:ascii="Times New Roman" w:hAnsi="Times New Roman" w:cs="Times New Roman"/>
          <w:sz w:val="24"/>
          <w:szCs w:val="24"/>
        </w:rPr>
        <w:t>. В случае принятия решения о компенсации</w:t>
      </w:r>
      <w:r w:rsidR="007C6727" w:rsidRPr="009F7D1A">
        <w:rPr>
          <w:rFonts w:ascii="Times New Roman" w:hAnsi="Times New Roman" w:cs="Times New Roman"/>
          <w:sz w:val="24"/>
          <w:szCs w:val="24"/>
        </w:rPr>
        <w:t>,</w:t>
      </w:r>
      <w:r w:rsidR="00F705A9" w:rsidRPr="009F7D1A">
        <w:rPr>
          <w:rFonts w:ascii="Times New Roman" w:hAnsi="Times New Roman" w:cs="Times New Roman"/>
          <w:sz w:val="24"/>
          <w:szCs w:val="24"/>
        </w:rPr>
        <w:t xml:space="preserve"> </w:t>
      </w:r>
      <w:r w:rsidR="007C6727" w:rsidRPr="009F7D1A">
        <w:rPr>
          <w:rFonts w:ascii="Times New Roman" w:hAnsi="Times New Roman" w:cs="Times New Roman"/>
          <w:sz w:val="24"/>
          <w:szCs w:val="24"/>
        </w:rPr>
        <w:t xml:space="preserve">составляющих восстановительную стоимость за снос зеленых насаждений </w:t>
      </w:r>
      <w:r w:rsidR="00F705A9" w:rsidRPr="009F7D1A">
        <w:rPr>
          <w:rFonts w:ascii="Times New Roman" w:hAnsi="Times New Roman" w:cs="Times New Roman"/>
          <w:sz w:val="24"/>
          <w:szCs w:val="24"/>
        </w:rPr>
        <w:t xml:space="preserve">в денежной форме при оформлении акта обследования объекта озеленения, подлежащего сносу, Комиссия производит расчет компенсационных платежей, составляющих восстановительную стоимость за снос зеленых насаждений </w:t>
      </w:r>
      <w:r w:rsidR="00520FDA" w:rsidRPr="009F7D1A">
        <w:rPr>
          <w:rFonts w:ascii="Times New Roman" w:hAnsi="Times New Roman" w:cs="Times New Roman"/>
          <w:sz w:val="24"/>
          <w:szCs w:val="24"/>
        </w:rPr>
        <w:t>по</w:t>
      </w:r>
      <w:r w:rsidR="00F705A9" w:rsidRPr="009F7D1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4" w:history="1">
        <w:r w:rsidR="00F705A9" w:rsidRPr="009F7D1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="007C6727" w:rsidRPr="009F7D1A">
        <w:rPr>
          <w:rFonts w:ascii="Times New Roman" w:hAnsi="Times New Roman" w:cs="Times New Roman"/>
          <w:sz w:val="24"/>
          <w:szCs w:val="24"/>
        </w:rPr>
        <w:t>,</w:t>
      </w:r>
      <w:r w:rsidR="00F705A9" w:rsidRPr="009F7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FDA" w:rsidRPr="009F7D1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520FDA" w:rsidRPr="009F7D1A">
        <w:rPr>
          <w:rFonts w:ascii="Times New Roman" w:hAnsi="Times New Roman" w:cs="Times New Roman"/>
          <w:sz w:val="24"/>
          <w:szCs w:val="24"/>
        </w:rPr>
        <w:t xml:space="preserve"> №</w:t>
      </w:r>
      <w:r w:rsidR="00CF3E57" w:rsidRPr="009F7D1A">
        <w:rPr>
          <w:rFonts w:ascii="Times New Roman" w:hAnsi="Times New Roman" w:cs="Times New Roman"/>
          <w:sz w:val="24"/>
          <w:szCs w:val="24"/>
        </w:rPr>
        <w:t>2</w:t>
      </w:r>
      <w:r w:rsidR="00520FDA" w:rsidRPr="009F7D1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Размер компенсационного платежа за снос зеленых насаждений и для проведения компенсационного озеленения, реквизиты для оплаты сообщаются заявителю в течение 10 (десяти) рабочих дней после проведения обследования объектов озеленения.</w:t>
      </w:r>
    </w:p>
    <w:p w:rsidR="00F705A9" w:rsidRPr="009F7D1A" w:rsidRDefault="00C46E68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10</w:t>
      </w:r>
      <w:r w:rsidR="00F705A9" w:rsidRPr="009F7D1A">
        <w:rPr>
          <w:rFonts w:ascii="Times New Roman" w:hAnsi="Times New Roman" w:cs="Times New Roman"/>
          <w:sz w:val="24"/>
          <w:szCs w:val="24"/>
        </w:rPr>
        <w:t xml:space="preserve">. Заявитель в течение </w:t>
      </w:r>
      <w:r w:rsidR="00E44094" w:rsidRPr="009F7D1A">
        <w:rPr>
          <w:rFonts w:ascii="Times New Roman" w:hAnsi="Times New Roman" w:cs="Times New Roman"/>
          <w:sz w:val="24"/>
          <w:szCs w:val="24"/>
        </w:rPr>
        <w:t>10</w:t>
      </w:r>
      <w:r w:rsidR="00F705A9" w:rsidRPr="009F7D1A">
        <w:rPr>
          <w:rFonts w:ascii="Times New Roman" w:hAnsi="Times New Roman" w:cs="Times New Roman"/>
          <w:sz w:val="24"/>
          <w:szCs w:val="24"/>
        </w:rPr>
        <w:t xml:space="preserve"> (пяти) рабочих дней, но не позднее даты начала проведения работ по сносу, производит оплату компенсационной стоимости за снос зеленых насаждений.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</w:t>
      </w:r>
      <w:r w:rsidR="00C46E68" w:rsidRPr="009F7D1A">
        <w:rPr>
          <w:rFonts w:ascii="Times New Roman" w:hAnsi="Times New Roman" w:cs="Times New Roman"/>
          <w:sz w:val="24"/>
          <w:szCs w:val="24"/>
        </w:rPr>
        <w:t>1</w:t>
      </w:r>
      <w:r w:rsidRPr="009F7D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7D1A">
        <w:rPr>
          <w:rFonts w:ascii="Times New Roman" w:hAnsi="Times New Roman" w:cs="Times New Roman"/>
          <w:sz w:val="24"/>
          <w:szCs w:val="24"/>
        </w:rPr>
        <w:t xml:space="preserve">Акт обследования объекта озеленения, подлежащего вынужденному сносу, является разрешительным документом на снос зеленых насаждений и выдается заявителю только после предъявления квитанции (платежного поручения) об оплате компенсационных платежей, составляющих восстановительную стоимость за снос зеленых насаждений в бюджет </w:t>
      </w:r>
      <w:r w:rsidR="00431EC6" w:rsidRPr="009F7D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82A26" w:rsidRPr="009F7D1A">
        <w:rPr>
          <w:rFonts w:ascii="Times New Roman" w:hAnsi="Times New Roman" w:cs="Times New Roman"/>
          <w:sz w:val="24"/>
          <w:szCs w:val="24"/>
        </w:rPr>
        <w:t>Екатеринославский</w:t>
      </w:r>
      <w:r w:rsidR="00431EC6" w:rsidRPr="009F7D1A">
        <w:rPr>
          <w:rFonts w:ascii="Times New Roman" w:hAnsi="Times New Roman" w:cs="Times New Roman"/>
          <w:sz w:val="24"/>
          <w:szCs w:val="24"/>
        </w:rPr>
        <w:t xml:space="preserve"> сельсовет Тюльганского района</w:t>
      </w:r>
      <w:r w:rsidR="00FE3FF6" w:rsidRPr="009F7D1A">
        <w:rPr>
          <w:rFonts w:ascii="Times New Roman" w:hAnsi="Times New Roman" w:cs="Times New Roman"/>
          <w:sz w:val="24"/>
          <w:szCs w:val="24"/>
        </w:rPr>
        <w:t xml:space="preserve"> (либо после предоставления заявителем в администрацию </w:t>
      </w:r>
      <w:r w:rsidR="00AF718F" w:rsidRPr="009F7D1A">
        <w:rPr>
          <w:rFonts w:ascii="Times New Roman" w:hAnsi="Times New Roman" w:cs="Times New Roman"/>
          <w:sz w:val="24"/>
          <w:szCs w:val="24"/>
        </w:rPr>
        <w:t>Екатеринославского сельсовета</w:t>
      </w:r>
      <w:r w:rsidR="00FE3FF6" w:rsidRPr="009F7D1A">
        <w:rPr>
          <w:rFonts w:ascii="Times New Roman" w:hAnsi="Times New Roman" w:cs="Times New Roman"/>
          <w:sz w:val="24"/>
          <w:szCs w:val="24"/>
        </w:rPr>
        <w:t xml:space="preserve"> Тюльганского района гарантийного письма о </w:t>
      </w:r>
      <w:r w:rsidR="00FE3FF6" w:rsidRPr="009F7D1A">
        <w:rPr>
          <w:rFonts w:ascii="Times New Roman" w:hAnsi="Times New Roman" w:cs="Times New Roman"/>
          <w:spacing w:val="2"/>
          <w:sz w:val="24"/>
          <w:szCs w:val="24"/>
        </w:rPr>
        <w:t>высадке новых зеленых насаждений равноценных</w:t>
      </w:r>
      <w:proofErr w:type="gramEnd"/>
      <w:r w:rsidR="00FE3FF6" w:rsidRPr="009F7D1A">
        <w:rPr>
          <w:rFonts w:ascii="Times New Roman" w:hAnsi="Times New Roman" w:cs="Times New Roman"/>
          <w:spacing w:val="2"/>
          <w:sz w:val="24"/>
          <w:szCs w:val="24"/>
        </w:rPr>
        <w:t xml:space="preserve"> и более ценных пород в ближайший подходящий сезон в открытый грунт</w:t>
      </w:r>
      <w:r w:rsidR="00FE3FF6" w:rsidRPr="009F7D1A">
        <w:rPr>
          <w:rFonts w:ascii="Times New Roman" w:hAnsi="Times New Roman" w:cs="Times New Roman"/>
          <w:sz w:val="24"/>
          <w:szCs w:val="24"/>
        </w:rPr>
        <w:t xml:space="preserve"> </w:t>
      </w:r>
      <w:r w:rsidR="00FE3FF6" w:rsidRPr="009F7D1A">
        <w:rPr>
          <w:rFonts w:ascii="Times New Roman" w:hAnsi="Times New Roman" w:cs="Times New Roman"/>
          <w:spacing w:val="2"/>
          <w:sz w:val="24"/>
          <w:szCs w:val="24"/>
        </w:rPr>
        <w:t>не позднее года со дня вырубки зеленых насаждений)</w:t>
      </w:r>
      <w:r w:rsidRPr="009F7D1A">
        <w:rPr>
          <w:rFonts w:ascii="Times New Roman" w:hAnsi="Times New Roman" w:cs="Times New Roman"/>
          <w:sz w:val="24"/>
          <w:szCs w:val="24"/>
        </w:rPr>
        <w:t>.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</w:t>
      </w:r>
      <w:r w:rsidR="00C46E68" w:rsidRPr="009F7D1A">
        <w:rPr>
          <w:rFonts w:ascii="Times New Roman" w:hAnsi="Times New Roman" w:cs="Times New Roman"/>
          <w:sz w:val="24"/>
          <w:szCs w:val="24"/>
        </w:rPr>
        <w:t>2</w:t>
      </w:r>
      <w:r w:rsidRPr="009F7D1A">
        <w:rPr>
          <w:rFonts w:ascii="Times New Roman" w:hAnsi="Times New Roman" w:cs="Times New Roman"/>
          <w:sz w:val="24"/>
          <w:szCs w:val="24"/>
        </w:rPr>
        <w:t>. Средства, перечисленные в счет платы, составляющей восстановительную стоимость за снос зеленых насаждений, используются только в целях, связанных с компенсационным озеленением и развитием зеленого хозяйства на территории муниципального образования.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</w:t>
      </w:r>
      <w:r w:rsidR="00C46E68" w:rsidRPr="009F7D1A">
        <w:rPr>
          <w:rFonts w:ascii="Times New Roman" w:hAnsi="Times New Roman" w:cs="Times New Roman"/>
          <w:sz w:val="24"/>
          <w:szCs w:val="24"/>
        </w:rPr>
        <w:t>3</w:t>
      </w:r>
      <w:r w:rsidRPr="009F7D1A">
        <w:rPr>
          <w:rFonts w:ascii="Times New Roman" w:hAnsi="Times New Roman" w:cs="Times New Roman"/>
          <w:sz w:val="24"/>
          <w:szCs w:val="24"/>
        </w:rPr>
        <w:t>. Оплата восстановительной стоимости не освобождает застройщика от благоустройства и озеленения территории после окончания строительства и реконструкции.</w:t>
      </w:r>
    </w:p>
    <w:p w:rsidR="007D7DA2" w:rsidRPr="009F7D1A" w:rsidRDefault="00F705A9" w:rsidP="00C46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</w:t>
      </w:r>
      <w:r w:rsidR="00C46E68" w:rsidRPr="009F7D1A">
        <w:rPr>
          <w:rFonts w:ascii="Times New Roman" w:hAnsi="Times New Roman" w:cs="Times New Roman"/>
          <w:sz w:val="24"/>
          <w:szCs w:val="24"/>
        </w:rPr>
        <w:t>4</w:t>
      </w:r>
      <w:r w:rsidRPr="009F7D1A">
        <w:rPr>
          <w:rFonts w:ascii="Times New Roman" w:hAnsi="Times New Roman" w:cs="Times New Roman"/>
          <w:sz w:val="24"/>
          <w:szCs w:val="24"/>
        </w:rPr>
        <w:t>. В случае привлечения лица, виновного в сносе объектов озеленения, к ответственности в соответствии с действующим законодательством наложение взыскания не освобождает виновное лицо от уплаты в бюджет муниципального образования компенсационного платежа за снос объекта озеленения.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</w:t>
      </w:r>
      <w:r w:rsidR="00C46E68" w:rsidRPr="009F7D1A">
        <w:rPr>
          <w:rFonts w:ascii="Times New Roman" w:hAnsi="Times New Roman" w:cs="Times New Roman"/>
          <w:sz w:val="24"/>
          <w:szCs w:val="24"/>
        </w:rPr>
        <w:t>5</w:t>
      </w:r>
      <w:r w:rsidRPr="009F7D1A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снос зеленых насаждений служат: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1) неполный или недостоверный состав сведений в заявлении и в представленных документах;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2) неоплата восстановительной стоимости за снос зеленых насаждений;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3) выявление возможности избежать сноса зеленых насаждений.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</w:t>
      </w:r>
      <w:r w:rsidR="00C46E68" w:rsidRPr="009F7D1A">
        <w:rPr>
          <w:rFonts w:ascii="Times New Roman" w:hAnsi="Times New Roman" w:cs="Times New Roman"/>
          <w:sz w:val="24"/>
          <w:szCs w:val="24"/>
        </w:rPr>
        <w:t>6</w:t>
      </w:r>
      <w:r w:rsidRPr="009F7D1A">
        <w:rPr>
          <w:rFonts w:ascii="Times New Roman" w:hAnsi="Times New Roman" w:cs="Times New Roman"/>
          <w:sz w:val="24"/>
          <w:szCs w:val="24"/>
        </w:rPr>
        <w:t xml:space="preserve">. Уведомление об отказе в выдаче разрешения на снос зеленых насаждений </w:t>
      </w:r>
      <w:r w:rsidRPr="009F7D1A">
        <w:rPr>
          <w:rFonts w:ascii="Times New Roman" w:hAnsi="Times New Roman" w:cs="Times New Roman"/>
          <w:sz w:val="24"/>
          <w:szCs w:val="24"/>
        </w:rPr>
        <w:lastRenderedPageBreak/>
        <w:t>направляется заявителю в письменной форме с указанием причин отказа в течение 10 (десяти) рабочих дней после проведения обследования объектов озеленения.</w:t>
      </w:r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</w:t>
      </w:r>
      <w:r w:rsidR="00C46E68" w:rsidRPr="009F7D1A">
        <w:rPr>
          <w:rFonts w:ascii="Times New Roman" w:hAnsi="Times New Roman" w:cs="Times New Roman"/>
          <w:sz w:val="24"/>
          <w:szCs w:val="24"/>
        </w:rPr>
        <w:t>7</w:t>
      </w:r>
      <w:r w:rsidRPr="009F7D1A">
        <w:rPr>
          <w:rFonts w:ascii="Times New Roman" w:hAnsi="Times New Roman" w:cs="Times New Roman"/>
          <w:sz w:val="24"/>
          <w:szCs w:val="24"/>
        </w:rPr>
        <w:t xml:space="preserve">. Снос аварийных, сухих, усыхающих и больных деревьев (кустарников) производится на основании выданного разрешительного документа без оплаты восстановительной стоимости. </w:t>
      </w:r>
      <w:proofErr w:type="gramStart"/>
      <w:r w:rsidRPr="009F7D1A">
        <w:rPr>
          <w:rFonts w:ascii="Times New Roman" w:hAnsi="Times New Roman" w:cs="Times New Roman"/>
          <w:sz w:val="24"/>
          <w:szCs w:val="24"/>
        </w:rPr>
        <w:t>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то оценка этих деревьев производится по ставкам восстановительной стоимости на здоровые (без признаков ослабления) деревья, а виновные в их гибели несут ответственность, предусмотренную действующим законодательством.</w:t>
      </w:r>
      <w:proofErr w:type="gramEnd"/>
    </w:p>
    <w:p w:rsidR="00F705A9" w:rsidRPr="009F7D1A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1A">
        <w:rPr>
          <w:rFonts w:ascii="Times New Roman" w:hAnsi="Times New Roman" w:cs="Times New Roman"/>
          <w:sz w:val="24"/>
          <w:szCs w:val="24"/>
        </w:rPr>
        <w:t>1</w:t>
      </w:r>
      <w:r w:rsidR="00C46E68" w:rsidRPr="009F7D1A">
        <w:rPr>
          <w:rFonts w:ascii="Times New Roman" w:hAnsi="Times New Roman" w:cs="Times New Roman"/>
          <w:sz w:val="24"/>
          <w:szCs w:val="24"/>
        </w:rPr>
        <w:t>8</w:t>
      </w:r>
      <w:r w:rsidRPr="009F7D1A">
        <w:rPr>
          <w:rFonts w:ascii="Times New Roman" w:hAnsi="Times New Roman" w:cs="Times New Roman"/>
          <w:sz w:val="24"/>
          <w:szCs w:val="24"/>
        </w:rPr>
        <w:t>. При аварийных ситуациях на объектах инженерной инфраструктуры, объектах благоустройства, требующих безотлагательного проведения ремонтных работ, вынужденный снос зеленых насаждений допускается без предварительного оформления разрешительных документов с последующим их оформлением в течение 5 (пяти) рабочих дней после их сноса производителем работ и оплатой восстановительной стоимости.</w:t>
      </w:r>
    </w:p>
    <w:p w:rsidR="00595841" w:rsidRDefault="00595841" w:rsidP="00976BC5">
      <w:pPr>
        <w:rPr>
          <w:rFonts w:ascii="Times New Roman" w:hAnsi="Times New Roman" w:cs="Times New Roman"/>
        </w:rPr>
      </w:pPr>
    </w:p>
    <w:p w:rsidR="00516CC8" w:rsidRDefault="00516CC8" w:rsidP="00976BC5">
      <w:pPr>
        <w:rPr>
          <w:rFonts w:ascii="Times New Roman" w:hAnsi="Times New Roman" w:cs="Times New Roman"/>
        </w:rPr>
      </w:pPr>
    </w:p>
    <w:p w:rsidR="00516CC8" w:rsidRDefault="00516CC8" w:rsidP="00976BC5">
      <w:pPr>
        <w:rPr>
          <w:rFonts w:ascii="Times New Roman" w:hAnsi="Times New Roman" w:cs="Times New Roman"/>
        </w:rPr>
      </w:pPr>
    </w:p>
    <w:p w:rsidR="004C6202" w:rsidRDefault="004C6202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AF718F" w:rsidRDefault="00AF718F" w:rsidP="00976BC5">
      <w:pPr>
        <w:rPr>
          <w:rFonts w:ascii="Times New Roman" w:hAnsi="Times New Roman" w:cs="Times New Roman"/>
        </w:rPr>
      </w:pPr>
    </w:p>
    <w:p w:rsidR="004C6202" w:rsidRDefault="004C6202" w:rsidP="00976BC5">
      <w:pPr>
        <w:rPr>
          <w:rFonts w:ascii="Times New Roman" w:hAnsi="Times New Roman" w:cs="Times New Roman"/>
        </w:rPr>
      </w:pPr>
    </w:p>
    <w:p w:rsidR="00AB6069" w:rsidRDefault="00AB6069" w:rsidP="00976BC5">
      <w:pPr>
        <w:rPr>
          <w:rFonts w:ascii="Times New Roman" w:hAnsi="Times New Roman" w:cs="Times New Roman"/>
        </w:rPr>
      </w:pPr>
    </w:p>
    <w:p w:rsidR="00AB6069" w:rsidRDefault="00AB6069" w:rsidP="00976BC5">
      <w:pPr>
        <w:rPr>
          <w:rFonts w:ascii="Times New Roman" w:hAnsi="Times New Roman" w:cs="Times New Roman"/>
        </w:rPr>
      </w:pPr>
    </w:p>
    <w:p w:rsidR="00516CC8" w:rsidRPr="00122555" w:rsidRDefault="00516CC8" w:rsidP="002E56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2555">
        <w:rPr>
          <w:rFonts w:ascii="Times New Roman" w:hAnsi="Times New Roman" w:cs="Times New Roman"/>
        </w:rPr>
        <w:lastRenderedPageBreak/>
        <w:t xml:space="preserve">Приложение №1 </w:t>
      </w:r>
    </w:p>
    <w:p w:rsidR="007232C7" w:rsidRPr="00122555" w:rsidRDefault="002E5682" w:rsidP="007232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>к</w:t>
      </w:r>
      <w:r w:rsidR="00516CC8" w:rsidRPr="00122555">
        <w:rPr>
          <w:rFonts w:ascii="Times New Roman" w:hAnsi="Times New Roman" w:cs="Times New Roman"/>
          <w:b w:val="0"/>
          <w:szCs w:val="22"/>
        </w:rPr>
        <w:t xml:space="preserve"> Порядку</w:t>
      </w:r>
      <w:r w:rsidRPr="00122555">
        <w:rPr>
          <w:rFonts w:ascii="Times New Roman" w:hAnsi="Times New Roman" w:cs="Times New Roman"/>
          <w:b w:val="0"/>
          <w:szCs w:val="22"/>
        </w:rPr>
        <w:t xml:space="preserve"> </w:t>
      </w:r>
      <w:r w:rsidR="007232C7" w:rsidRPr="00122555">
        <w:rPr>
          <w:rFonts w:ascii="Times New Roman" w:hAnsi="Times New Roman" w:cs="Times New Roman"/>
          <w:b w:val="0"/>
          <w:szCs w:val="22"/>
        </w:rPr>
        <w:t>осуществления сноса</w:t>
      </w:r>
    </w:p>
    <w:p w:rsidR="007232C7" w:rsidRPr="00122555" w:rsidRDefault="007232C7" w:rsidP="007232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 зеленых насаждений и расчета </w:t>
      </w:r>
    </w:p>
    <w:p w:rsidR="007232C7" w:rsidRPr="00122555" w:rsidRDefault="007232C7" w:rsidP="007232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компенсационной стоимости </w:t>
      </w:r>
    </w:p>
    <w:p w:rsidR="007232C7" w:rsidRPr="00122555" w:rsidRDefault="007232C7" w:rsidP="007232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за вырубку зеленых насаждений </w:t>
      </w:r>
    </w:p>
    <w:p w:rsidR="007232C7" w:rsidRPr="00122555" w:rsidRDefault="007232C7" w:rsidP="007232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 на территории муниципального образования </w:t>
      </w:r>
    </w:p>
    <w:p w:rsidR="007232C7" w:rsidRPr="00122555" w:rsidRDefault="00AF718F" w:rsidP="007232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Екатеринославский </w:t>
      </w:r>
      <w:r w:rsidR="007232C7" w:rsidRPr="00122555">
        <w:rPr>
          <w:rFonts w:ascii="Times New Roman" w:hAnsi="Times New Roman" w:cs="Times New Roman"/>
          <w:b w:val="0"/>
          <w:szCs w:val="22"/>
        </w:rPr>
        <w:t>сельсовет Тюльганского района</w:t>
      </w:r>
    </w:p>
    <w:p w:rsidR="00516CC8" w:rsidRDefault="00516CC8" w:rsidP="007232C7">
      <w:pPr>
        <w:pStyle w:val="ConsPlusTitle"/>
        <w:jc w:val="right"/>
        <w:rPr>
          <w:rFonts w:ascii="Times New Roman" w:hAnsi="Times New Roman" w:cs="Times New Roman"/>
        </w:rPr>
      </w:pPr>
    </w:p>
    <w:p w:rsidR="00516CC8" w:rsidRPr="002E5682" w:rsidRDefault="00516CC8" w:rsidP="002E56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16CC8" w:rsidRPr="002E5682" w:rsidRDefault="00516CC8" w:rsidP="002E56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2">
        <w:rPr>
          <w:rFonts w:ascii="Times New Roman" w:hAnsi="Times New Roman" w:cs="Times New Roman"/>
          <w:b/>
          <w:sz w:val="28"/>
          <w:szCs w:val="28"/>
        </w:rPr>
        <w:t>обследования зеленых насаждений</w:t>
      </w:r>
      <w:r w:rsidR="002E5682" w:rsidRPr="002E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682">
        <w:rPr>
          <w:rFonts w:ascii="Times New Roman" w:hAnsi="Times New Roman" w:cs="Times New Roman"/>
          <w:b/>
          <w:sz w:val="28"/>
          <w:szCs w:val="28"/>
        </w:rPr>
        <w:t>по заявлению о сносе (пересадке)</w:t>
      </w: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CC8" w:rsidRPr="00122555" w:rsidRDefault="002E5682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____________________                                         </w:t>
      </w:r>
      <w:r w:rsidR="00516CC8" w:rsidRPr="00122555">
        <w:rPr>
          <w:rFonts w:ascii="Times New Roman" w:hAnsi="Times New Roman" w:cs="Times New Roman"/>
          <w:sz w:val="22"/>
          <w:szCs w:val="22"/>
        </w:rPr>
        <w:t>"____" __________ 201__ г.</w:t>
      </w:r>
    </w:p>
    <w:p w:rsidR="00516CC8" w:rsidRPr="00122555" w:rsidRDefault="00516CC8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6CC8" w:rsidRPr="00122555" w:rsidRDefault="00516CC8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Комиссия по обследованию объектов озеленения в составе:</w:t>
      </w:r>
    </w:p>
    <w:p w:rsidR="00516CC8" w:rsidRPr="00122555" w:rsidRDefault="00516CC8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516CC8" w:rsidRPr="00122555" w:rsidRDefault="00516CC8" w:rsidP="002E56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(ФИО должностного лица)</w:t>
      </w:r>
    </w:p>
    <w:p w:rsidR="00516CC8" w:rsidRPr="00122555" w:rsidRDefault="00516CC8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516CC8" w:rsidRPr="00122555" w:rsidRDefault="00516CC8" w:rsidP="002E56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(ФИО должностного лица)</w:t>
      </w:r>
    </w:p>
    <w:p w:rsidR="00516CC8" w:rsidRPr="00122555" w:rsidRDefault="00516CC8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516CC8" w:rsidRPr="00122555" w:rsidRDefault="00516CC8" w:rsidP="002E56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(ФИО должностного лица)</w:t>
      </w:r>
    </w:p>
    <w:p w:rsidR="00516CC8" w:rsidRPr="00122555" w:rsidRDefault="00516CC8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516CC8" w:rsidRPr="00122555" w:rsidRDefault="00516CC8" w:rsidP="002E56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(ФИО должностного лица)</w:t>
      </w:r>
    </w:p>
    <w:p w:rsidR="00516CC8" w:rsidRPr="00122555" w:rsidRDefault="00516CC8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в присутствии</w:t>
      </w:r>
    </w:p>
    <w:p w:rsidR="00516CC8" w:rsidRPr="00122555" w:rsidRDefault="00516CC8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516CC8" w:rsidRPr="00122555" w:rsidRDefault="00516CC8" w:rsidP="002E56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(ФИО заинтересованного в сносе (пересадке) лица или осуществившего</w:t>
      </w:r>
      <w:r w:rsidR="002E5682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Pr="00122555">
        <w:rPr>
          <w:rFonts w:ascii="Times New Roman" w:hAnsi="Times New Roman" w:cs="Times New Roman"/>
          <w:sz w:val="22"/>
          <w:szCs w:val="22"/>
        </w:rPr>
        <w:t>снос объекта озеленения)</w:t>
      </w:r>
    </w:p>
    <w:p w:rsidR="002E5682" w:rsidRPr="00122555" w:rsidRDefault="002E5682" w:rsidP="002E56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16CC8" w:rsidRPr="00122555" w:rsidRDefault="00820444" w:rsidP="00F843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122555">
        <w:rPr>
          <w:rFonts w:ascii="Times New Roman" w:hAnsi="Times New Roman" w:cs="Times New Roman"/>
          <w:spacing w:val="2"/>
          <w:sz w:val="22"/>
          <w:szCs w:val="22"/>
        </w:rPr>
        <w:t>произвела учет и оценку зеленых насаждений</w:t>
      </w:r>
      <w:r w:rsidR="00516CC8" w:rsidRPr="00122555">
        <w:rPr>
          <w:rFonts w:ascii="Times New Roman" w:hAnsi="Times New Roman" w:cs="Times New Roman"/>
          <w:sz w:val="22"/>
          <w:szCs w:val="22"/>
        </w:rPr>
        <w:t>, подлежащий  вынужденному сносу, расположенны</w:t>
      </w:r>
      <w:r w:rsidRPr="00122555">
        <w:rPr>
          <w:rFonts w:ascii="Times New Roman" w:hAnsi="Times New Roman" w:cs="Times New Roman"/>
          <w:sz w:val="22"/>
          <w:szCs w:val="22"/>
        </w:rPr>
        <w:t>х</w:t>
      </w:r>
      <w:r w:rsidR="00516CC8" w:rsidRPr="00122555">
        <w:rPr>
          <w:rFonts w:ascii="Times New Roman" w:hAnsi="Times New Roman" w:cs="Times New Roman"/>
          <w:sz w:val="22"/>
          <w:szCs w:val="22"/>
        </w:rPr>
        <w:t xml:space="preserve"> по </w:t>
      </w:r>
      <w:r w:rsidR="00F843B9" w:rsidRPr="00122555">
        <w:rPr>
          <w:rFonts w:ascii="Times New Roman" w:hAnsi="Times New Roman" w:cs="Times New Roman"/>
          <w:sz w:val="22"/>
          <w:szCs w:val="22"/>
        </w:rPr>
        <w:t>адресу:</w:t>
      </w:r>
      <w:r w:rsidR="00516CC8" w:rsidRPr="00122555">
        <w:rPr>
          <w:rFonts w:ascii="Times New Roman" w:hAnsi="Times New Roman" w:cs="Times New Roman"/>
          <w:sz w:val="22"/>
          <w:szCs w:val="22"/>
        </w:rPr>
        <w:t>___________________</w:t>
      </w:r>
      <w:r w:rsidR="00F843B9" w:rsidRPr="00122555">
        <w:rPr>
          <w:rFonts w:ascii="Times New Roman" w:hAnsi="Times New Roman" w:cs="Times New Roman"/>
          <w:sz w:val="22"/>
          <w:szCs w:val="22"/>
        </w:rPr>
        <w:t>_________________</w:t>
      </w:r>
      <w:proofErr w:type="gramEnd"/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843B9" w:rsidRPr="00122555" w:rsidRDefault="00F843B9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6CC8" w:rsidRPr="00122555" w:rsidRDefault="00516CC8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На основании осмотра комиссия</w:t>
      </w:r>
      <w:r w:rsidR="00820444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Pr="00122555">
        <w:rPr>
          <w:rFonts w:ascii="Times New Roman" w:hAnsi="Times New Roman" w:cs="Times New Roman"/>
          <w:sz w:val="22"/>
          <w:szCs w:val="22"/>
        </w:rPr>
        <w:t>УСТАНОВИЛА: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20444" w:rsidRPr="00122555" w:rsidRDefault="00820444" w:rsidP="00F843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22555">
        <w:rPr>
          <w:rFonts w:ascii="Times New Roman" w:hAnsi="Times New Roman" w:cs="Times New Roman"/>
          <w:sz w:val="22"/>
          <w:szCs w:val="22"/>
        </w:rPr>
        <w:t>(полное описание объекта с указанием качественных и количественных</w:t>
      </w:r>
      <w:proofErr w:type="gramEnd"/>
    </w:p>
    <w:p w:rsidR="00820444" w:rsidRPr="00122555" w:rsidRDefault="00820444" w:rsidP="00F843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характеристик объекта озеленения)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Комиссией принято РЕШЕНИЕ: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1. Разрешить (отказать в разрешении) снос (пересадку) объекта озеленения___________ (дерев</w:t>
      </w:r>
      <w:proofErr w:type="gramStart"/>
      <w:r w:rsidRPr="00122555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122555">
        <w:rPr>
          <w:rFonts w:ascii="Times New Roman" w:hAnsi="Times New Roman" w:cs="Times New Roman"/>
          <w:sz w:val="22"/>
          <w:szCs w:val="22"/>
        </w:rPr>
        <w:t>ьев</w:t>
      </w:r>
      <w:proofErr w:type="spellEnd"/>
      <w:r w:rsidRPr="00122555">
        <w:rPr>
          <w:rFonts w:ascii="Times New Roman" w:hAnsi="Times New Roman" w:cs="Times New Roman"/>
          <w:sz w:val="22"/>
          <w:szCs w:val="22"/>
        </w:rPr>
        <w:t>), кустарник(</w:t>
      </w:r>
      <w:proofErr w:type="spellStart"/>
      <w:r w:rsidRPr="00122555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122555">
        <w:rPr>
          <w:rFonts w:ascii="Times New Roman" w:hAnsi="Times New Roman" w:cs="Times New Roman"/>
          <w:sz w:val="22"/>
          <w:szCs w:val="22"/>
        </w:rPr>
        <w:t>), газона,  цветника)</w:t>
      </w:r>
    </w:p>
    <w:p w:rsidR="00820444" w:rsidRPr="00122555" w:rsidRDefault="00820444" w:rsidP="002F4E6A">
      <w:pPr>
        <w:pStyle w:val="ConsPlusNonformat"/>
        <w:pBdr>
          <w:bottom w:val="single" w:sz="12" w:space="1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2555">
        <w:rPr>
          <w:rFonts w:ascii="Times New Roman" w:hAnsi="Times New Roman" w:cs="Times New Roman"/>
          <w:sz w:val="22"/>
          <w:szCs w:val="22"/>
        </w:rPr>
        <w:t>расположенн</w:t>
      </w:r>
      <w:r w:rsidR="002F4E6A" w:rsidRPr="00122555">
        <w:rPr>
          <w:rFonts w:ascii="Times New Roman" w:hAnsi="Times New Roman" w:cs="Times New Roman"/>
          <w:sz w:val="22"/>
          <w:szCs w:val="22"/>
        </w:rPr>
        <w:t>ых</w:t>
      </w:r>
      <w:proofErr w:type="gramEnd"/>
      <w:r w:rsidR="002F4E6A" w:rsidRPr="00122555">
        <w:rPr>
          <w:rFonts w:ascii="Times New Roman" w:hAnsi="Times New Roman" w:cs="Times New Roman"/>
          <w:sz w:val="22"/>
          <w:szCs w:val="22"/>
        </w:rPr>
        <w:t xml:space="preserve"> по адресу: _______</w:t>
      </w:r>
      <w:r w:rsidRPr="00122555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F4E6A" w:rsidRPr="00122555" w:rsidRDefault="002F4E6A" w:rsidP="002F4E6A">
      <w:pPr>
        <w:pStyle w:val="ConsPlusNonformat"/>
        <w:pBdr>
          <w:bottom w:val="single" w:sz="12" w:space="1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F4E6A" w:rsidRPr="00122555" w:rsidRDefault="002F4E6A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после произведения компенсационного платежа (либо компенсации в натуральной</w:t>
      </w:r>
      <w:r w:rsidR="002F4E6A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Pr="00122555">
        <w:rPr>
          <w:rFonts w:ascii="Times New Roman" w:hAnsi="Times New Roman" w:cs="Times New Roman"/>
          <w:sz w:val="22"/>
          <w:szCs w:val="22"/>
        </w:rPr>
        <w:t>форме) за снос (пересадку) объекта озеленения  в бюджет муниципального</w:t>
      </w:r>
      <w:r w:rsidR="002F4E6A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Pr="00122555">
        <w:rPr>
          <w:rFonts w:ascii="Times New Roman" w:hAnsi="Times New Roman" w:cs="Times New Roman"/>
          <w:sz w:val="22"/>
          <w:szCs w:val="22"/>
        </w:rPr>
        <w:t xml:space="preserve">образования </w:t>
      </w:r>
      <w:r w:rsidR="00AF718F" w:rsidRPr="00122555">
        <w:rPr>
          <w:rFonts w:ascii="Times New Roman" w:hAnsi="Times New Roman" w:cs="Times New Roman"/>
          <w:sz w:val="22"/>
          <w:szCs w:val="22"/>
        </w:rPr>
        <w:t xml:space="preserve">Екатеринославский </w:t>
      </w:r>
      <w:r w:rsidRPr="00122555">
        <w:rPr>
          <w:rFonts w:ascii="Times New Roman" w:hAnsi="Times New Roman" w:cs="Times New Roman"/>
          <w:sz w:val="22"/>
          <w:szCs w:val="22"/>
        </w:rPr>
        <w:t>сельсовет Тюльганского района.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820444" w:rsidRPr="00122555" w:rsidRDefault="00820444" w:rsidP="002F4E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(</w:t>
      </w:r>
      <w:r w:rsidR="002F4E6A" w:rsidRPr="00122555">
        <w:rPr>
          <w:rFonts w:ascii="Times New Roman" w:hAnsi="Times New Roman" w:cs="Times New Roman"/>
          <w:sz w:val="22"/>
          <w:szCs w:val="22"/>
        </w:rPr>
        <w:t xml:space="preserve">в случае отказа, </w:t>
      </w:r>
      <w:r w:rsidRPr="00122555">
        <w:rPr>
          <w:rFonts w:ascii="Times New Roman" w:hAnsi="Times New Roman" w:cs="Times New Roman"/>
          <w:sz w:val="22"/>
          <w:szCs w:val="22"/>
        </w:rPr>
        <w:t>указываются основания)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2.</w:t>
      </w:r>
      <w:r w:rsidR="002F4E6A" w:rsidRPr="00122555">
        <w:rPr>
          <w:rFonts w:ascii="Times New Roman" w:hAnsi="Times New Roman" w:cs="Times New Roman"/>
          <w:sz w:val="22"/>
          <w:szCs w:val="22"/>
        </w:rPr>
        <w:t xml:space="preserve"> Размер компенсационного платежа  за снос</w:t>
      </w:r>
      <w:r w:rsidRPr="00122555">
        <w:rPr>
          <w:rFonts w:ascii="Times New Roman" w:hAnsi="Times New Roman" w:cs="Times New Roman"/>
          <w:sz w:val="22"/>
          <w:szCs w:val="22"/>
        </w:rPr>
        <w:t xml:space="preserve"> (пересадку)  объекта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озеленения  </w:t>
      </w:r>
      <w:proofErr w:type="gramStart"/>
      <w:r w:rsidRPr="00122555">
        <w:rPr>
          <w:rFonts w:ascii="Times New Roman" w:hAnsi="Times New Roman" w:cs="Times New Roman"/>
          <w:sz w:val="22"/>
          <w:szCs w:val="22"/>
        </w:rPr>
        <w:t>рассчитан</w:t>
      </w:r>
      <w:proofErr w:type="gramEnd"/>
      <w:r w:rsidRPr="00122555">
        <w:rPr>
          <w:rFonts w:ascii="Times New Roman" w:hAnsi="Times New Roman" w:cs="Times New Roman"/>
          <w:sz w:val="22"/>
          <w:szCs w:val="22"/>
        </w:rPr>
        <w:t xml:space="preserve">  на  основании  утвержденной  методики  и  составляет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_________________________(_________________) рублей ________ копеек.</w:t>
      </w:r>
    </w:p>
    <w:p w:rsidR="00820444" w:rsidRPr="00122555" w:rsidRDefault="002F4E6A" w:rsidP="002F4E6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20444" w:rsidRPr="00122555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820444" w:rsidRPr="00122555" w:rsidRDefault="00820444" w:rsidP="002E568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</w:p>
    <w:p w:rsidR="00820444" w:rsidRPr="00122555" w:rsidRDefault="00820444" w:rsidP="002F4E6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Председатель комиссии: ____________________</w:t>
      </w:r>
      <w:r w:rsidR="002F4E6A" w:rsidRPr="00122555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2F4E6A" w:rsidRPr="0012255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122555">
        <w:rPr>
          <w:rFonts w:ascii="Times New Roman" w:hAnsi="Times New Roman" w:cs="Times New Roman"/>
          <w:sz w:val="22"/>
          <w:szCs w:val="22"/>
        </w:rPr>
        <w:t>(подпись и расшифровка подписи)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F4E6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комиссии: </w:t>
      </w:r>
      <w:r w:rsidR="002F4E6A" w:rsidRPr="00122555">
        <w:rPr>
          <w:rFonts w:ascii="Times New Roman" w:hAnsi="Times New Roman" w:cs="Times New Roman"/>
          <w:sz w:val="22"/>
          <w:szCs w:val="22"/>
        </w:rPr>
        <w:t>_____</w:t>
      </w:r>
      <w:r w:rsidRPr="00122555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2F4E6A" w:rsidRPr="0012255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122555">
        <w:rPr>
          <w:rFonts w:ascii="Times New Roman" w:hAnsi="Times New Roman" w:cs="Times New Roman"/>
          <w:sz w:val="22"/>
          <w:szCs w:val="22"/>
        </w:rPr>
        <w:t>(подпись и расшифровка подписи)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F4E6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Члены комиссии: ______________________________________________________</w:t>
      </w:r>
      <w:r w:rsidR="002F4E6A" w:rsidRPr="00122555">
        <w:rPr>
          <w:rFonts w:ascii="Times New Roman" w:hAnsi="Times New Roman" w:cs="Times New Roman"/>
          <w:sz w:val="22"/>
          <w:szCs w:val="22"/>
        </w:rPr>
        <w:t>_______</w:t>
      </w:r>
      <w:r w:rsidRPr="00122555">
        <w:rPr>
          <w:rFonts w:ascii="Times New Roman" w:hAnsi="Times New Roman" w:cs="Times New Roman"/>
          <w:sz w:val="22"/>
          <w:szCs w:val="22"/>
        </w:rPr>
        <w:t>_____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                               (подпись и расшифровка подписи)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2F4E6A" w:rsidRPr="00122555">
        <w:rPr>
          <w:rFonts w:ascii="Times New Roman" w:hAnsi="Times New Roman" w:cs="Times New Roman"/>
          <w:sz w:val="22"/>
          <w:szCs w:val="22"/>
        </w:rPr>
        <w:t>___</w:t>
      </w:r>
      <w:r w:rsidRPr="00122555">
        <w:rPr>
          <w:rFonts w:ascii="Times New Roman" w:hAnsi="Times New Roman" w:cs="Times New Roman"/>
          <w:sz w:val="22"/>
          <w:szCs w:val="22"/>
        </w:rPr>
        <w:t>_________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                               (подпись и расшифровка подписи)</w:t>
      </w:r>
    </w:p>
    <w:p w:rsidR="002F4E6A" w:rsidRPr="00122555" w:rsidRDefault="002F4E6A" w:rsidP="002F4E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2F4E6A" w:rsidRPr="00122555" w:rsidRDefault="002F4E6A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                               (подпись и расшифровка подписи)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F4E6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Секретарь комиссии: </w:t>
      </w:r>
      <w:r w:rsidR="002F4E6A" w:rsidRPr="00122555">
        <w:rPr>
          <w:rFonts w:ascii="Times New Roman" w:hAnsi="Times New Roman" w:cs="Times New Roman"/>
          <w:sz w:val="22"/>
          <w:szCs w:val="22"/>
        </w:rPr>
        <w:t>______________________</w:t>
      </w:r>
      <w:r w:rsidRPr="0012255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="002F4E6A" w:rsidRPr="001225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122555">
        <w:rPr>
          <w:rFonts w:ascii="Times New Roman" w:hAnsi="Times New Roman" w:cs="Times New Roman"/>
          <w:sz w:val="22"/>
          <w:szCs w:val="22"/>
        </w:rPr>
        <w:t xml:space="preserve"> (подпись и расшифровка подписи)</w:t>
      </w:r>
    </w:p>
    <w:p w:rsidR="00820444" w:rsidRPr="00122555" w:rsidRDefault="00820444" w:rsidP="002F4E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2F4E6A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Pr="00122555">
        <w:rPr>
          <w:rFonts w:ascii="Times New Roman" w:hAnsi="Times New Roman" w:cs="Times New Roman"/>
          <w:sz w:val="22"/>
          <w:szCs w:val="22"/>
        </w:rPr>
        <w:t>(подпись и расшифровка подписи заинтересованного в сносе лица</w:t>
      </w:r>
      <w:proofErr w:type="gramEnd"/>
    </w:p>
    <w:p w:rsidR="00820444" w:rsidRPr="00122555" w:rsidRDefault="00820444" w:rsidP="002F4E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или осуществившего снос объекта озеленения)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Настоящий акт составляется в двух экземплярах, один из которых выдается</w:t>
      </w:r>
    </w:p>
    <w:p w:rsidR="002F4E6A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заявителю  и является разрешительным документом на снос (пересадку) объекта</w:t>
      </w:r>
      <w:r w:rsidR="002F4E6A" w:rsidRPr="00122555">
        <w:rPr>
          <w:rFonts w:ascii="Times New Roman" w:hAnsi="Times New Roman" w:cs="Times New Roman"/>
          <w:sz w:val="22"/>
          <w:szCs w:val="22"/>
        </w:rPr>
        <w:t xml:space="preserve"> озеленения.</w:t>
      </w:r>
    </w:p>
    <w:p w:rsidR="00762C8D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6202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Второй  экземпляр хранится в </w:t>
      </w:r>
      <w:r w:rsidR="002F4E6A" w:rsidRPr="00122555">
        <w:rPr>
          <w:rFonts w:ascii="Times New Roman" w:hAnsi="Times New Roman" w:cs="Times New Roman"/>
          <w:sz w:val="22"/>
          <w:szCs w:val="22"/>
        </w:rPr>
        <w:t>администрации</w:t>
      </w:r>
      <w:r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="004C6202" w:rsidRPr="00122555">
        <w:rPr>
          <w:rFonts w:ascii="Times New Roman" w:hAnsi="Times New Roman" w:cs="Times New Roman"/>
          <w:sz w:val="22"/>
          <w:szCs w:val="22"/>
        </w:rPr>
        <w:t xml:space="preserve">муниципального образования. </w:t>
      </w:r>
    </w:p>
    <w:p w:rsidR="004C6202" w:rsidRPr="00122555" w:rsidRDefault="004C6202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2F4E6A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 xml:space="preserve">Первый экземпляр акта обследования </w:t>
      </w:r>
      <w:r w:rsidR="00820444" w:rsidRPr="00122555">
        <w:rPr>
          <w:rFonts w:ascii="Times New Roman" w:hAnsi="Times New Roman" w:cs="Times New Roman"/>
          <w:sz w:val="22"/>
          <w:szCs w:val="22"/>
        </w:rPr>
        <w:t>о</w:t>
      </w:r>
      <w:r w:rsidRPr="00122555">
        <w:rPr>
          <w:rFonts w:ascii="Times New Roman" w:hAnsi="Times New Roman" w:cs="Times New Roman"/>
          <w:sz w:val="22"/>
          <w:szCs w:val="22"/>
        </w:rPr>
        <w:t xml:space="preserve">бъекта </w:t>
      </w:r>
      <w:r w:rsidR="00820444" w:rsidRPr="00122555">
        <w:rPr>
          <w:rFonts w:ascii="Times New Roman" w:hAnsi="Times New Roman" w:cs="Times New Roman"/>
          <w:sz w:val="22"/>
          <w:szCs w:val="22"/>
        </w:rPr>
        <w:t>озеленения,</w:t>
      </w:r>
      <w:r w:rsidR="004C6202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Pr="00122555">
        <w:rPr>
          <w:rFonts w:ascii="Times New Roman" w:hAnsi="Times New Roman" w:cs="Times New Roman"/>
          <w:sz w:val="22"/>
          <w:szCs w:val="22"/>
        </w:rPr>
        <w:t>подлежащего</w:t>
      </w:r>
      <w:r w:rsidR="004C6202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="00820444" w:rsidRPr="00122555">
        <w:rPr>
          <w:rFonts w:ascii="Times New Roman" w:hAnsi="Times New Roman" w:cs="Times New Roman"/>
          <w:sz w:val="22"/>
          <w:szCs w:val="22"/>
        </w:rPr>
        <w:t xml:space="preserve"> вынужденному    сносу,    самовольно   снесенного,   получил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"_</w:t>
      </w:r>
      <w:r w:rsidR="004C6202" w:rsidRPr="00122555">
        <w:rPr>
          <w:rFonts w:ascii="Times New Roman" w:hAnsi="Times New Roman" w:cs="Times New Roman"/>
          <w:sz w:val="22"/>
          <w:szCs w:val="22"/>
        </w:rPr>
        <w:t>__</w:t>
      </w:r>
      <w:r w:rsidRPr="00122555">
        <w:rPr>
          <w:rFonts w:ascii="Times New Roman" w:hAnsi="Times New Roman" w:cs="Times New Roman"/>
          <w:sz w:val="22"/>
          <w:szCs w:val="22"/>
        </w:rPr>
        <w:t>__" ____________ 20</w:t>
      </w:r>
      <w:r w:rsidR="004C6202" w:rsidRPr="00122555">
        <w:rPr>
          <w:rFonts w:ascii="Times New Roman" w:hAnsi="Times New Roman" w:cs="Times New Roman"/>
          <w:sz w:val="22"/>
          <w:szCs w:val="22"/>
        </w:rPr>
        <w:t>__</w:t>
      </w:r>
      <w:r w:rsidRPr="00122555">
        <w:rPr>
          <w:rFonts w:ascii="Times New Roman" w:hAnsi="Times New Roman" w:cs="Times New Roman"/>
          <w:sz w:val="22"/>
          <w:szCs w:val="22"/>
        </w:rPr>
        <w:t>__ г.</w:t>
      </w:r>
    </w:p>
    <w:p w:rsidR="00762C8D" w:rsidRPr="00122555" w:rsidRDefault="00762C8D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762C8D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Срок  действия Акта обследования</w:t>
      </w:r>
      <w:r w:rsidR="00820444" w:rsidRPr="00122555">
        <w:rPr>
          <w:rFonts w:ascii="Times New Roman" w:hAnsi="Times New Roman" w:cs="Times New Roman"/>
          <w:sz w:val="22"/>
          <w:szCs w:val="22"/>
        </w:rPr>
        <w:t xml:space="preserve"> зеленых насаждений - </w:t>
      </w:r>
      <w:r w:rsidRPr="00122555">
        <w:rPr>
          <w:rFonts w:ascii="Times New Roman" w:hAnsi="Times New Roman" w:cs="Times New Roman"/>
          <w:sz w:val="22"/>
          <w:szCs w:val="22"/>
        </w:rPr>
        <w:t>_________</w:t>
      </w:r>
      <w:r w:rsidR="00820444" w:rsidRPr="00122555">
        <w:rPr>
          <w:rFonts w:ascii="Times New Roman" w:hAnsi="Times New Roman" w:cs="Times New Roman"/>
          <w:sz w:val="22"/>
          <w:szCs w:val="22"/>
        </w:rPr>
        <w:t xml:space="preserve"> с момента</w:t>
      </w:r>
      <w:r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="00820444" w:rsidRPr="00122555">
        <w:rPr>
          <w:rFonts w:ascii="Times New Roman" w:hAnsi="Times New Roman" w:cs="Times New Roman"/>
          <w:sz w:val="22"/>
          <w:szCs w:val="22"/>
        </w:rPr>
        <w:t>оформления.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820444" w:rsidRPr="00122555" w:rsidRDefault="00820444" w:rsidP="00762C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(подпись и расшифровка подписи заинтересованного в сносе лица</w:t>
      </w:r>
      <w:r w:rsidR="00762C8D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Pr="00122555">
        <w:rPr>
          <w:rFonts w:ascii="Times New Roman" w:hAnsi="Times New Roman" w:cs="Times New Roman"/>
          <w:sz w:val="22"/>
          <w:szCs w:val="22"/>
        </w:rPr>
        <w:t>или самовольно снесшего объект озеленения)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Документ,  подтверждающий выполнение работ по сносу (пересадке) объекта</w:t>
      </w:r>
      <w:r w:rsidR="004C6202" w:rsidRPr="00122555">
        <w:rPr>
          <w:rFonts w:ascii="Times New Roman" w:hAnsi="Times New Roman" w:cs="Times New Roman"/>
          <w:sz w:val="22"/>
          <w:szCs w:val="22"/>
        </w:rPr>
        <w:t xml:space="preserve"> о</w:t>
      </w:r>
      <w:r w:rsidR="00762C8D" w:rsidRPr="00122555">
        <w:rPr>
          <w:rFonts w:ascii="Times New Roman" w:hAnsi="Times New Roman" w:cs="Times New Roman"/>
          <w:sz w:val="22"/>
          <w:szCs w:val="22"/>
        </w:rPr>
        <w:t>зеленения</w:t>
      </w:r>
      <w:r w:rsidR="004C6202" w:rsidRPr="00122555">
        <w:rPr>
          <w:rFonts w:ascii="Times New Roman" w:hAnsi="Times New Roman" w:cs="Times New Roman"/>
          <w:sz w:val="22"/>
          <w:szCs w:val="22"/>
        </w:rPr>
        <w:t xml:space="preserve"> оформляется в виде акта,</w:t>
      </w:r>
      <w:r w:rsidR="00762C8D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Pr="00122555">
        <w:rPr>
          <w:rFonts w:ascii="Times New Roman" w:hAnsi="Times New Roman" w:cs="Times New Roman"/>
          <w:sz w:val="22"/>
          <w:szCs w:val="22"/>
        </w:rPr>
        <w:t>предъявл</w:t>
      </w:r>
      <w:r w:rsidR="00762C8D" w:rsidRPr="00122555">
        <w:rPr>
          <w:rFonts w:ascii="Times New Roman" w:hAnsi="Times New Roman" w:cs="Times New Roman"/>
          <w:sz w:val="22"/>
          <w:szCs w:val="22"/>
        </w:rPr>
        <w:t>яется</w:t>
      </w:r>
      <w:r w:rsidRPr="00122555">
        <w:rPr>
          <w:rFonts w:ascii="Times New Roman" w:hAnsi="Times New Roman" w:cs="Times New Roman"/>
          <w:sz w:val="22"/>
          <w:szCs w:val="22"/>
        </w:rPr>
        <w:t xml:space="preserve"> в </w:t>
      </w:r>
      <w:r w:rsidR="004C6202" w:rsidRPr="00122555">
        <w:rPr>
          <w:rFonts w:ascii="Times New Roman" w:hAnsi="Times New Roman" w:cs="Times New Roman"/>
          <w:sz w:val="22"/>
          <w:szCs w:val="22"/>
        </w:rPr>
        <w:t>администрацию муниципального образования</w:t>
      </w:r>
      <w:r w:rsidRPr="00122555">
        <w:rPr>
          <w:rFonts w:ascii="Times New Roman" w:hAnsi="Times New Roman" w:cs="Times New Roman"/>
          <w:sz w:val="22"/>
          <w:szCs w:val="22"/>
        </w:rPr>
        <w:t xml:space="preserve"> и</w:t>
      </w:r>
      <w:r w:rsidR="00762C8D" w:rsidRPr="00122555">
        <w:rPr>
          <w:rFonts w:ascii="Times New Roman" w:hAnsi="Times New Roman" w:cs="Times New Roman"/>
          <w:sz w:val="22"/>
          <w:szCs w:val="22"/>
        </w:rPr>
        <w:t xml:space="preserve"> </w:t>
      </w:r>
      <w:r w:rsidRPr="00122555">
        <w:rPr>
          <w:rFonts w:ascii="Times New Roman" w:hAnsi="Times New Roman" w:cs="Times New Roman"/>
          <w:sz w:val="22"/>
          <w:szCs w:val="22"/>
        </w:rPr>
        <w:t>хранится вместе со вторым экземпляром Акта и оформляется в виде акта.</w:t>
      </w: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0444" w:rsidRPr="00122555" w:rsidRDefault="00820444" w:rsidP="002E56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555">
        <w:rPr>
          <w:rFonts w:ascii="Times New Roman" w:hAnsi="Times New Roman" w:cs="Times New Roman"/>
          <w:sz w:val="22"/>
          <w:szCs w:val="22"/>
        </w:rPr>
        <w:t>"___" ____________ 20__ г.</w:t>
      </w:r>
    </w:p>
    <w:p w:rsidR="00820444" w:rsidRPr="00122555" w:rsidRDefault="00820444" w:rsidP="00820444">
      <w:pPr>
        <w:pStyle w:val="ConsPlusNormal"/>
        <w:jc w:val="both"/>
        <w:rPr>
          <w:szCs w:val="22"/>
        </w:rPr>
      </w:pPr>
    </w:p>
    <w:p w:rsidR="00516CC8" w:rsidRDefault="00516CC8" w:rsidP="00976BC5">
      <w:pPr>
        <w:rPr>
          <w:rFonts w:ascii="Times New Roman" w:hAnsi="Times New Roman" w:cs="Times New Roman"/>
        </w:rPr>
      </w:pPr>
    </w:p>
    <w:p w:rsidR="000D1E94" w:rsidRDefault="000D1E94" w:rsidP="00976BC5">
      <w:pPr>
        <w:rPr>
          <w:rFonts w:ascii="Times New Roman" w:hAnsi="Times New Roman" w:cs="Times New Roman"/>
        </w:rPr>
      </w:pPr>
    </w:p>
    <w:p w:rsidR="000D1E94" w:rsidRDefault="000D1E94" w:rsidP="000D1E94">
      <w:pPr>
        <w:rPr>
          <w:rFonts w:ascii="Times New Roman" w:hAnsi="Times New Roman" w:cs="Times New Roman"/>
        </w:rPr>
      </w:pPr>
    </w:p>
    <w:p w:rsidR="00122555" w:rsidRDefault="00122555" w:rsidP="000D1E94">
      <w:pPr>
        <w:rPr>
          <w:rFonts w:ascii="Times New Roman" w:hAnsi="Times New Roman" w:cs="Times New Roman"/>
        </w:rPr>
      </w:pPr>
    </w:p>
    <w:p w:rsidR="00122555" w:rsidRDefault="00122555" w:rsidP="000D1E94">
      <w:pPr>
        <w:rPr>
          <w:rFonts w:ascii="Times New Roman" w:hAnsi="Times New Roman" w:cs="Times New Roman"/>
        </w:rPr>
      </w:pPr>
    </w:p>
    <w:p w:rsidR="00122555" w:rsidRDefault="00122555" w:rsidP="000D1E94">
      <w:pPr>
        <w:rPr>
          <w:rFonts w:ascii="Times New Roman" w:hAnsi="Times New Roman" w:cs="Times New Roman"/>
        </w:rPr>
      </w:pPr>
    </w:p>
    <w:p w:rsidR="00122555" w:rsidRDefault="00122555" w:rsidP="000D1E94">
      <w:pPr>
        <w:rPr>
          <w:rFonts w:ascii="Times New Roman" w:hAnsi="Times New Roman" w:cs="Times New Roman"/>
        </w:rPr>
      </w:pPr>
    </w:p>
    <w:p w:rsidR="00122555" w:rsidRDefault="00122555" w:rsidP="000D1E94">
      <w:pPr>
        <w:rPr>
          <w:rFonts w:ascii="Times New Roman" w:hAnsi="Times New Roman" w:cs="Times New Roman"/>
        </w:rPr>
      </w:pPr>
    </w:p>
    <w:p w:rsidR="00122555" w:rsidRDefault="00122555" w:rsidP="000D1E94">
      <w:pPr>
        <w:rPr>
          <w:rFonts w:ascii="Times New Roman" w:hAnsi="Times New Roman" w:cs="Times New Roman"/>
        </w:rPr>
      </w:pPr>
    </w:p>
    <w:p w:rsidR="00AB6069" w:rsidRDefault="00AB6069" w:rsidP="000D1E94">
      <w:pPr>
        <w:rPr>
          <w:rFonts w:ascii="Times New Roman" w:hAnsi="Times New Roman" w:cs="Times New Roman"/>
        </w:rPr>
      </w:pPr>
      <w:bookmarkStart w:id="0" w:name="_GoBack"/>
      <w:bookmarkEnd w:id="0"/>
    </w:p>
    <w:p w:rsidR="00122555" w:rsidRDefault="00122555" w:rsidP="000D1E94">
      <w:pPr>
        <w:rPr>
          <w:rFonts w:ascii="Times New Roman" w:hAnsi="Times New Roman" w:cs="Times New Roman"/>
        </w:rPr>
      </w:pPr>
    </w:p>
    <w:p w:rsidR="000D1E94" w:rsidRPr="00122555" w:rsidRDefault="000D1E94" w:rsidP="000D1E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2555">
        <w:rPr>
          <w:rFonts w:ascii="Times New Roman" w:hAnsi="Times New Roman" w:cs="Times New Roman"/>
        </w:rPr>
        <w:lastRenderedPageBreak/>
        <w:t xml:space="preserve">Приложение №2 </w:t>
      </w:r>
    </w:p>
    <w:p w:rsidR="00BF2F3D" w:rsidRPr="00122555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>к Порядку осуществления сноса</w:t>
      </w:r>
    </w:p>
    <w:p w:rsidR="00BF2F3D" w:rsidRPr="00122555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 зеленых насаждений и расчета </w:t>
      </w:r>
    </w:p>
    <w:p w:rsidR="00BF2F3D" w:rsidRPr="00122555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компенсационной стоимости </w:t>
      </w:r>
    </w:p>
    <w:p w:rsidR="00BF2F3D" w:rsidRPr="00122555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за вырубку зеленых насаждений </w:t>
      </w:r>
    </w:p>
    <w:p w:rsidR="00BF2F3D" w:rsidRPr="00122555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 на территории муниципального образования </w:t>
      </w:r>
    </w:p>
    <w:p w:rsidR="00BF2F3D" w:rsidRPr="00122555" w:rsidRDefault="00AF718F" w:rsidP="00BF2F3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Екатеринославский </w:t>
      </w:r>
      <w:r w:rsidR="00BF2F3D" w:rsidRPr="00122555">
        <w:rPr>
          <w:rFonts w:ascii="Times New Roman" w:hAnsi="Times New Roman" w:cs="Times New Roman"/>
          <w:b w:val="0"/>
          <w:szCs w:val="22"/>
        </w:rPr>
        <w:t>сельсовет Тюльганского района</w:t>
      </w:r>
    </w:p>
    <w:p w:rsidR="000D1E94" w:rsidRDefault="000D1E94" w:rsidP="00976BC5">
      <w:pPr>
        <w:rPr>
          <w:rFonts w:ascii="Times New Roman" w:hAnsi="Times New Roman" w:cs="Times New Roman"/>
        </w:rPr>
      </w:pPr>
    </w:p>
    <w:p w:rsidR="006C312B" w:rsidRPr="00122555" w:rsidRDefault="006C312B" w:rsidP="006C3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555">
        <w:rPr>
          <w:rFonts w:ascii="Times New Roman" w:hAnsi="Times New Roman" w:cs="Times New Roman"/>
          <w:sz w:val="24"/>
          <w:szCs w:val="24"/>
        </w:rPr>
        <w:t>МЕТОДИКА</w:t>
      </w:r>
    </w:p>
    <w:p w:rsidR="006C312B" w:rsidRPr="00122555" w:rsidRDefault="006C312B" w:rsidP="001225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555">
        <w:rPr>
          <w:rFonts w:ascii="Times New Roman" w:hAnsi="Times New Roman" w:cs="Times New Roman"/>
          <w:sz w:val="24"/>
          <w:szCs w:val="24"/>
        </w:rPr>
        <w:t>расчета компенсационных платежей, составляющих</w:t>
      </w:r>
      <w:r w:rsidR="00122555">
        <w:rPr>
          <w:rFonts w:ascii="Times New Roman" w:hAnsi="Times New Roman" w:cs="Times New Roman"/>
          <w:sz w:val="24"/>
          <w:szCs w:val="24"/>
        </w:rPr>
        <w:t xml:space="preserve"> </w:t>
      </w:r>
      <w:r w:rsidRPr="00122555">
        <w:rPr>
          <w:rFonts w:ascii="Times New Roman" w:hAnsi="Times New Roman" w:cs="Times New Roman"/>
          <w:sz w:val="24"/>
          <w:szCs w:val="24"/>
        </w:rPr>
        <w:t>восстановительную стоимость за снос зеленых насаждений</w:t>
      </w:r>
      <w:r w:rsidR="00122555">
        <w:rPr>
          <w:rFonts w:ascii="Times New Roman" w:hAnsi="Times New Roman" w:cs="Times New Roman"/>
          <w:sz w:val="24"/>
          <w:szCs w:val="24"/>
        </w:rPr>
        <w:t xml:space="preserve"> </w:t>
      </w:r>
      <w:r w:rsidRPr="00122555">
        <w:rPr>
          <w:rFonts w:ascii="Times New Roman" w:hAnsi="Times New Roman" w:cs="Times New Roman"/>
          <w:sz w:val="24"/>
          <w:szCs w:val="24"/>
        </w:rPr>
        <w:t>при проведении градостроительной и хозяйственной</w:t>
      </w:r>
    </w:p>
    <w:p w:rsidR="006C312B" w:rsidRPr="00122555" w:rsidRDefault="006C312B" w:rsidP="001225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555">
        <w:rPr>
          <w:rFonts w:ascii="Times New Roman" w:hAnsi="Times New Roman" w:cs="Times New Roman"/>
          <w:sz w:val="24"/>
          <w:szCs w:val="24"/>
        </w:rPr>
        <w:t>деятельности на территории муниципального образования</w:t>
      </w:r>
      <w:r w:rsidR="00122555">
        <w:rPr>
          <w:rFonts w:ascii="Times New Roman" w:hAnsi="Times New Roman" w:cs="Times New Roman"/>
          <w:sz w:val="24"/>
          <w:szCs w:val="24"/>
        </w:rPr>
        <w:t xml:space="preserve"> </w:t>
      </w:r>
      <w:r w:rsidR="00AF718F" w:rsidRPr="00122555">
        <w:rPr>
          <w:rFonts w:ascii="Times New Roman" w:hAnsi="Times New Roman" w:cs="Times New Roman"/>
          <w:sz w:val="24"/>
          <w:szCs w:val="24"/>
        </w:rPr>
        <w:t xml:space="preserve">Екатеринославский </w:t>
      </w:r>
      <w:r w:rsidRPr="00122555">
        <w:rPr>
          <w:rFonts w:ascii="Times New Roman" w:hAnsi="Times New Roman" w:cs="Times New Roman"/>
          <w:sz w:val="24"/>
          <w:szCs w:val="24"/>
        </w:rPr>
        <w:t xml:space="preserve"> сельсовет Тюльганского района </w:t>
      </w:r>
    </w:p>
    <w:p w:rsidR="006C312B" w:rsidRPr="00122555" w:rsidRDefault="006C312B" w:rsidP="006C31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Глава 1. ОБЩИЕ ПОЛОЖЕНИЯ</w:t>
      </w:r>
    </w:p>
    <w:p w:rsidR="006C312B" w:rsidRPr="00122555" w:rsidRDefault="006C312B" w:rsidP="001225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122555">
        <w:rPr>
          <w:rFonts w:ascii="Times New Roman" w:hAnsi="Times New Roman" w:cs="Times New Roman"/>
          <w:b w:val="0"/>
          <w:szCs w:val="22"/>
        </w:rPr>
        <w:t xml:space="preserve">1. </w:t>
      </w:r>
      <w:proofErr w:type="gramStart"/>
      <w:r w:rsidRPr="00122555">
        <w:rPr>
          <w:rFonts w:ascii="Times New Roman" w:hAnsi="Times New Roman" w:cs="Times New Roman"/>
          <w:b w:val="0"/>
          <w:szCs w:val="22"/>
        </w:rPr>
        <w:t xml:space="preserve">Методика расчета размера компенсационных платежей за снос зеленых насаждений при проведении градостроительной и хозяйственной деятельности в муниципальном образовании </w:t>
      </w:r>
      <w:r w:rsidR="00AF718F" w:rsidRPr="00122555">
        <w:rPr>
          <w:rFonts w:ascii="Times New Roman" w:hAnsi="Times New Roman" w:cs="Times New Roman"/>
          <w:b w:val="0"/>
          <w:szCs w:val="22"/>
        </w:rPr>
        <w:t>Екатеринославский</w:t>
      </w:r>
      <w:r w:rsidRPr="00122555">
        <w:rPr>
          <w:rFonts w:ascii="Times New Roman" w:hAnsi="Times New Roman" w:cs="Times New Roman"/>
          <w:b w:val="0"/>
          <w:szCs w:val="22"/>
        </w:rPr>
        <w:t xml:space="preserve"> сельсовет Тюльганского района (далее - методика) предназначена для исчисления размера платежей для компенсации экологического ущерба в случаях повреждения или уничтожения зеленых насаждений и других объектов благоустройства, находящихся на территории </w:t>
      </w:r>
      <w:r w:rsidR="00227492" w:rsidRPr="00122555">
        <w:rPr>
          <w:rFonts w:ascii="Times New Roman" w:hAnsi="Times New Roman" w:cs="Times New Roman"/>
          <w:b w:val="0"/>
          <w:szCs w:val="22"/>
        </w:rPr>
        <w:t xml:space="preserve">в муниципальном образовании </w:t>
      </w:r>
      <w:r w:rsidR="00AF718F" w:rsidRPr="00122555">
        <w:rPr>
          <w:rFonts w:ascii="Times New Roman" w:hAnsi="Times New Roman" w:cs="Times New Roman"/>
          <w:b w:val="0"/>
          <w:szCs w:val="22"/>
        </w:rPr>
        <w:t xml:space="preserve">Екатеринославский сельсовет </w:t>
      </w:r>
      <w:r w:rsidR="00227492" w:rsidRPr="00122555">
        <w:rPr>
          <w:rFonts w:ascii="Times New Roman" w:hAnsi="Times New Roman" w:cs="Times New Roman"/>
          <w:b w:val="0"/>
          <w:szCs w:val="22"/>
        </w:rPr>
        <w:t>Тюльганского района</w:t>
      </w:r>
      <w:r w:rsidRPr="00122555">
        <w:rPr>
          <w:rFonts w:ascii="Times New Roman" w:hAnsi="Times New Roman" w:cs="Times New Roman"/>
          <w:b w:val="0"/>
          <w:szCs w:val="22"/>
        </w:rPr>
        <w:t>.</w:t>
      </w:r>
      <w:proofErr w:type="gramEnd"/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2. Оценка зеленых насаждений проводится методом учета всех видов затрат, связанных с созданием и содержанием зеленых насаждений или сохранением и поддержанием естественной растительной среды</w:t>
      </w:r>
      <w:r w:rsidR="00F4438E" w:rsidRPr="00122555">
        <w:rPr>
          <w:rFonts w:ascii="Times New Roman" w:hAnsi="Times New Roman" w:cs="Times New Roman"/>
          <w:szCs w:val="22"/>
        </w:rPr>
        <w:t>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3. Вред, наносимый уничтожением зеленых насаждений, рассчитывается с учетом их ценности, экологической и социальной значимости.</w:t>
      </w:r>
    </w:p>
    <w:p w:rsidR="006C312B" w:rsidRPr="00122555" w:rsidRDefault="006C312B" w:rsidP="001225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Глава 2. КЛАССИФИКАЦИЯ И ИДЕНТИФИКАЦИЯ ДЕРЕВЬЕВ</w:t>
      </w:r>
    </w:p>
    <w:p w:rsidR="006C312B" w:rsidRPr="00122555" w:rsidRDefault="006C312B" w:rsidP="0012255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И КУСТАРНИКОВ ДЛЯ ОПРЕДЕЛЕНИЯ КОМПЕНСАЦИОННОЙ СТОИМОСТИ</w:t>
      </w:r>
    </w:p>
    <w:p w:rsidR="006C312B" w:rsidRPr="00122555" w:rsidRDefault="006C312B" w:rsidP="001225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1. Для расчета компенсационной стоимости (КС) основных типов зеленых насаждений (ЗН)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принадлежности: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1) деревья;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2) кустарники;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3) газоны;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4) цветники.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 xml:space="preserve">2. Породы различных деревьев </w:t>
      </w:r>
      <w:r w:rsidR="00227492" w:rsidRPr="00122555">
        <w:rPr>
          <w:rFonts w:ascii="Times New Roman" w:hAnsi="Times New Roman" w:cs="Times New Roman"/>
          <w:szCs w:val="22"/>
        </w:rPr>
        <w:t xml:space="preserve">в муниципальном образовании </w:t>
      </w:r>
      <w:r w:rsidR="00AF718F" w:rsidRPr="00122555">
        <w:rPr>
          <w:rFonts w:ascii="Times New Roman" w:hAnsi="Times New Roman" w:cs="Times New Roman"/>
          <w:b/>
          <w:szCs w:val="22"/>
        </w:rPr>
        <w:t>Екатеринославский</w:t>
      </w:r>
      <w:r w:rsidR="00AF718F" w:rsidRPr="00122555">
        <w:rPr>
          <w:rFonts w:ascii="Times New Roman" w:hAnsi="Times New Roman" w:cs="Times New Roman"/>
          <w:szCs w:val="22"/>
        </w:rPr>
        <w:t xml:space="preserve"> сельсовет </w:t>
      </w:r>
      <w:r w:rsidR="00227492" w:rsidRPr="00122555">
        <w:rPr>
          <w:rFonts w:ascii="Times New Roman" w:hAnsi="Times New Roman" w:cs="Times New Roman"/>
          <w:szCs w:val="22"/>
        </w:rPr>
        <w:t xml:space="preserve">Тюльганского района </w:t>
      </w:r>
      <w:r w:rsidRPr="00122555">
        <w:rPr>
          <w:rFonts w:ascii="Times New Roman" w:hAnsi="Times New Roman" w:cs="Times New Roman"/>
          <w:szCs w:val="22"/>
        </w:rPr>
        <w:t xml:space="preserve">по своей ценности объединяются в 4 группы </w:t>
      </w:r>
      <w:hyperlink w:anchor="P347" w:history="1">
        <w:r w:rsidRPr="00122555">
          <w:rPr>
            <w:rFonts w:ascii="Times New Roman" w:hAnsi="Times New Roman" w:cs="Times New Roman"/>
            <w:color w:val="0000FF"/>
            <w:szCs w:val="22"/>
          </w:rPr>
          <w:t>(таблица 1)</w:t>
        </w:r>
      </w:hyperlink>
      <w:r w:rsidRPr="00122555">
        <w:rPr>
          <w:rFonts w:ascii="Times New Roman" w:hAnsi="Times New Roman" w:cs="Times New Roman"/>
          <w:szCs w:val="22"/>
        </w:rPr>
        <w:t>.</w:t>
      </w:r>
    </w:p>
    <w:p w:rsidR="006C312B" w:rsidRPr="00122555" w:rsidRDefault="006C312B" w:rsidP="006C31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6C312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bookmarkStart w:id="1" w:name="P347"/>
      <w:bookmarkEnd w:id="1"/>
      <w:r w:rsidRPr="00122555">
        <w:rPr>
          <w:rFonts w:ascii="Times New Roman" w:hAnsi="Times New Roman" w:cs="Times New Roman"/>
          <w:szCs w:val="22"/>
        </w:rPr>
        <w:t>Таблица 1. Распределение древесных пород по их ценности</w:t>
      </w:r>
    </w:p>
    <w:p w:rsidR="006C312B" w:rsidRPr="00122555" w:rsidRDefault="006C312B" w:rsidP="006C31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778"/>
        <w:gridCol w:w="2381"/>
        <w:gridCol w:w="1814"/>
      </w:tblGrid>
      <w:tr w:rsidR="006C312B" w:rsidRPr="00122555" w:rsidTr="002F331F">
        <w:tc>
          <w:tcPr>
            <w:tcW w:w="2098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Хвойные породы</w:t>
            </w:r>
          </w:p>
        </w:tc>
        <w:tc>
          <w:tcPr>
            <w:tcW w:w="6973" w:type="dxa"/>
            <w:gridSpan w:val="3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Лиственные породы</w:t>
            </w:r>
          </w:p>
        </w:tc>
      </w:tr>
      <w:tr w:rsidR="006C312B" w:rsidRPr="00122555" w:rsidTr="002F331F">
        <w:tc>
          <w:tcPr>
            <w:tcW w:w="2098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Особо ценные</w:t>
            </w:r>
          </w:p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1 группа</w:t>
            </w:r>
          </w:p>
        </w:tc>
        <w:tc>
          <w:tcPr>
            <w:tcW w:w="2778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Особо ценные</w:t>
            </w:r>
          </w:p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2 группа</w:t>
            </w:r>
          </w:p>
        </w:tc>
        <w:tc>
          <w:tcPr>
            <w:tcW w:w="2381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Ценные</w:t>
            </w:r>
          </w:p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3 группа</w:t>
            </w:r>
          </w:p>
        </w:tc>
        <w:tc>
          <w:tcPr>
            <w:tcW w:w="1814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Малоценные</w:t>
            </w:r>
          </w:p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4 группа</w:t>
            </w:r>
          </w:p>
        </w:tc>
      </w:tr>
      <w:tr w:rsidR="006C312B" w:rsidRPr="00122555" w:rsidTr="002F331F">
        <w:tc>
          <w:tcPr>
            <w:tcW w:w="2098" w:type="dxa"/>
          </w:tcPr>
          <w:p w:rsidR="006C312B" w:rsidRPr="00122555" w:rsidRDefault="00980206" w:rsidP="009802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Ель, лиственница, пихта, сосна</w:t>
            </w:r>
            <w:r w:rsidR="006C312B" w:rsidRPr="00122555">
              <w:rPr>
                <w:rFonts w:ascii="Times New Roman" w:hAnsi="Times New Roman" w:cs="Times New Roman"/>
                <w:szCs w:val="22"/>
              </w:rPr>
              <w:t xml:space="preserve">, можжевельник, </w:t>
            </w:r>
          </w:p>
        </w:tc>
        <w:tc>
          <w:tcPr>
            <w:tcW w:w="2778" w:type="dxa"/>
          </w:tcPr>
          <w:p w:rsidR="006C312B" w:rsidRPr="00122555" w:rsidRDefault="006C312B" w:rsidP="009802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Акация белая,</w:t>
            </w:r>
            <w:proofErr w:type="gramStart"/>
            <w:r w:rsidRPr="00122555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122555">
              <w:rPr>
                <w:rFonts w:ascii="Times New Roman" w:hAnsi="Times New Roman" w:cs="Times New Roman"/>
                <w:szCs w:val="22"/>
              </w:rPr>
              <w:t xml:space="preserve"> дуб, ива белая, каштан "конский", клен (кроме клена </w:t>
            </w:r>
            <w:proofErr w:type="spellStart"/>
            <w:r w:rsidRPr="00122555">
              <w:rPr>
                <w:rFonts w:ascii="Times New Roman" w:hAnsi="Times New Roman" w:cs="Times New Roman"/>
                <w:szCs w:val="22"/>
              </w:rPr>
              <w:t>ясенелистного</w:t>
            </w:r>
            <w:proofErr w:type="spellEnd"/>
            <w:r w:rsidRPr="00122555">
              <w:rPr>
                <w:rFonts w:ascii="Times New Roman" w:hAnsi="Times New Roman" w:cs="Times New Roman"/>
                <w:szCs w:val="22"/>
              </w:rPr>
              <w:t>), липа, ясень, привитые формы рябины (плакучая, гранатная)</w:t>
            </w:r>
          </w:p>
        </w:tc>
        <w:tc>
          <w:tcPr>
            <w:tcW w:w="2381" w:type="dxa"/>
          </w:tcPr>
          <w:p w:rsidR="006C312B" w:rsidRPr="00122555" w:rsidRDefault="006C312B" w:rsidP="002F3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22555">
              <w:rPr>
                <w:rFonts w:ascii="Times New Roman" w:hAnsi="Times New Roman" w:cs="Times New Roman"/>
                <w:szCs w:val="22"/>
              </w:rPr>
              <w:t xml:space="preserve">Абрикос, береза, боярышник тополь белый и пирамидальный; плодовые декоративные (яблоня, вишня, слива, груша), </w:t>
            </w:r>
            <w:r w:rsidRPr="00122555">
              <w:rPr>
                <w:rFonts w:ascii="Times New Roman" w:hAnsi="Times New Roman" w:cs="Times New Roman"/>
                <w:szCs w:val="22"/>
              </w:rPr>
              <w:lastRenderedPageBreak/>
              <w:t>рябина, черемуха</w:t>
            </w:r>
            <w:r w:rsidR="00980206" w:rsidRPr="00122555">
              <w:rPr>
                <w:rFonts w:ascii="Times New Roman" w:hAnsi="Times New Roman" w:cs="Times New Roman"/>
                <w:szCs w:val="22"/>
              </w:rPr>
              <w:t>, вяз</w:t>
            </w:r>
            <w:proofErr w:type="gramEnd"/>
          </w:p>
        </w:tc>
        <w:tc>
          <w:tcPr>
            <w:tcW w:w="1814" w:type="dxa"/>
          </w:tcPr>
          <w:p w:rsidR="006C312B" w:rsidRPr="00122555" w:rsidRDefault="006C312B" w:rsidP="002F3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lastRenderedPageBreak/>
              <w:t xml:space="preserve">Ива (кроме </w:t>
            </w:r>
            <w:proofErr w:type="gramStart"/>
            <w:r w:rsidRPr="00122555">
              <w:rPr>
                <w:rFonts w:ascii="Times New Roman" w:hAnsi="Times New Roman" w:cs="Times New Roman"/>
                <w:szCs w:val="22"/>
              </w:rPr>
              <w:t>белой</w:t>
            </w:r>
            <w:proofErr w:type="gramEnd"/>
            <w:r w:rsidRPr="00122555">
              <w:rPr>
                <w:rFonts w:ascii="Times New Roman" w:hAnsi="Times New Roman" w:cs="Times New Roman"/>
                <w:szCs w:val="22"/>
              </w:rPr>
              <w:t xml:space="preserve">), клен </w:t>
            </w:r>
            <w:proofErr w:type="spellStart"/>
            <w:r w:rsidRPr="00122555">
              <w:rPr>
                <w:rFonts w:ascii="Times New Roman" w:hAnsi="Times New Roman" w:cs="Times New Roman"/>
                <w:szCs w:val="22"/>
              </w:rPr>
              <w:t>ясенелистный</w:t>
            </w:r>
            <w:proofErr w:type="spellEnd"/>
            <w:r w:rsidRPr="00122555">
              <w:rPr>
                <w:rFonts w:ascii="Times New Roman" w:hAnsi="Times New Roman" w:cs="Times New Roman"/>
                <w:szCs w:val="22"/>
              </w:rPr>
              <w:t>, ольха, тополь, осина</w:t>
            </w:r>
          </w:p>
        </w:tc>
      </w:tr>
    </w:tbl>
    <w:p w:rsidR="006C312B" w:rsidRPr="00122555" w:rsidRDefault="006C312B" w:rsidP="006C31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3. Деревья подсчитываются поштучно.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4. На практике встречаются деревья, растущие "букетом" (2 и более стволов). Если второстепенный ствол достиг в диаметре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5. Кустарники в группах подсчитываются поштучно.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7. Заросли самосевных деревьев и кустарников рассчитываются следующим образом: каждые 100 кв. м приравниваются к 30 условным саженцам хвойных и 20 условным саженцам лиственных пород деревьев.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8. Газоны подразделяются на следующие виды: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1) естественный травяной покров;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2) обыкновенный газон;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3) рулонный газон.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9. Цветники подразделяются на следующие виды: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1) одно- и двулетники;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2) многолетники.</w:t>
      </w:r>
    </w:p>
    <w:p w:rsidR="006C312B" w:rsidRPr="00122555" w:rsidRDefault="006C312B" w:rsidP="001225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Глава 3. ПОРЯДОК ОПРЕДЕЛЕНИЯ КОМПЕНСАЦИОННОЙ СТОИМОСТИ</w:t>
      </w:r>
    </w:p>
    <w:p w:rsidR="006C312B" w:rsidRPr="00122555" w:rsidRDefault="006C312B" w:rsidP="0012255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ДЕРЕВЬЕВ И КУСТАРНИКОВ</w:t>
      </w:r>
    </w:p>
    <w:p w:rsidR="006C312B" w:rsidRPr="00122555" w:rsidRDefault="006C312B" w:rsidP="001225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1. Компенсационная стоимость определяется по формуле:</w:t>
      </w:r>
    </w:p>
    <w:p w:rsidR="006C312B" w:rsidRPr="00122555" w:rsidRDefault="006C312B" w:rsidP="001225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22555">
        <w:rPr>
          <w:rFonts w:ascii="Times New Roman" w:hAnsi="Times New Roman" w:cs="Times New Roman"/>
          <w:szCs w:val="22"/>
        </w:rPr>
        <w:t>Сзн</w:t>
      </w:r>
      <w:proofErr w:type="spellEnd"/>
      <w:r w:rsidRPr="00122555">
        <w:rPr>
          <w:rFonts w:ascii="Times New Roman" w:hAnsi="Times New Roman" w:cs="Times New Roman"/>
          <w:szCs w:val="22"/>
        </w:rPr>
        <w:t xml:space="preserve"> = (</w:t>
      </w:r>
      <w:proofErr w:type="spellStart"/>
      <w:r w:rsidRPr="00122555">
        <w:rPr>
          <w:rFonts w:ascii="Times New Roman" w:hAnsi="Times New Roman" w:cs="Times New Roman"/>
          <w:szCs w:val="22"/>
        </w:rPr>
        <w:t>Спд</w:t>
      </w:r>
      <w:proofErr w:type="spellEnd"/>
      <w:proofErr w:type="gramStart"/>
      <w:r w:rsidRPr="00122555">
        <w:rPr>
          <w:rFonts w:ascii="Times New Roman" w:hAnsi="Times New Roman" w:cs="Times New Roman"/>
          <w:szCs w:val="22"/>
        </w:rPr>
        <w:t xml:space="preserve"> + </w:t>
      </w:r>
      <w:proofErr w:type="spellStart"/>
      <w:r w:rsidRPr="00122555">
        <w:rPr>
          <w:rFonts w:ascii="Times New Roman" w:hAnsi="Times New Roman" w:cs="Times New Roman"/>
          <w:szCs w:val="22"/>
        </w:rPr>
        <w:t>С</w:t>
      </w:r>
      <w:proofErr w:type="gramEnd"/>
      <w:r w:rsidRPr="00122555">
        <w:rPr>
          <w:rFonts w:ascii="Times New Roman" w:hAnsi="Times New Roman" w:cs="Times New Roman"/>
          <w:szCs w:val="22"/>
        </w:rPr>
        <w:t>с</w:t>
      </w:r>
      <w:proofErr w:type="spellEnd"/>
      <w:r w:rsidRPr="00122555">
        <w:rPr>
          <w:rFonts w:ascii="Times New Roman" w:hAnsi="Times New Roman" w:cs="Times New Roman"/>
          <w:szCs w:val="22"/>
        </w:rPr>
        <w:t>) x К x Кд x n x Кс, где</w:t>
      </w:r>
    </w:p>
    <w:p w:rsidR="006C312B" w:rsidRPr="00122555" w:rsidRDefault="006C312B" w:rsidP="001225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22555">
        <w:rPr>
          <w:rFonts w:ascii="Times New Roman" w:hAnsi="Times New Roman" w:cs="Times New Roman"/>
          <w:szCs w:val="22"/>
        </w:rPr>
        <w:t>Сзн</w:t>
      </w:r>
      <w:proofErr w:type="spellEnd"/>
      <w:r w:rsidRPr="00122555">
        <w:rPr>
          <w:rFonts w:ascii="Times New Roman" w:hAnsi="Times New Roman" w:cs="Times New Roman"/>
          <w:szCs w:val="22"/>
        </w:rPr>
        <w:t xml:space="preserve"> - компенсационная стоимость зеленого насаждения, руб.;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22555">
        <w:rPr>
          <w:rFonts w:ascii="Times New Roman" w:hAnsi="Times New Roman" w:cs="Times New Roman"/>
          <w:szCs w:val="22"/>
        </w:rPr>
        <w:t>Спд</w:t>
      </w:r>
      <w:proofErr w:type="spellEnd"/>
      <w:r w:rsidRPr="00122555">
        <w:rPr>
          <w:rFonts w:ascii="Times New Roman" w:hAnsi="Times New Roman" w:cs="Times New Roman"/>
          <w:szCs w:val="22"/>
        </w:rPr>
        <w:t xml:space="preserve"> - сметная стоимость посадки одного условного саженца дерева, кустарника, руб., которая устанавливается путем подготовки сметного расчета на посадку одного саженца при следующих критериях: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1) подготовка стандартных посадочных мест для деревьев и кустарников с комом земли вручную размером 0,5 x 0,4 м с добавлением растительной земли до 75 %;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2) посадка деревьев и кустарников с комом земли размером 0,5 x 0,4 м;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3) уход за деревьями или кустарниками в течение 3 (трех) лет.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22555">
        <w:rPr>
          <w:rFonts w:ascii="Times New Roman" w:hAnsi="Times New Roman" w:cs="Times New Roman"/>
          <w:szCs w:val="22"/>
        </w:rPr>
        <w:t>Сс</w:t>
      </w:r>
      <w:proofErr w:type="spellEnd"/>
      <w:r w:rsidRPr="00122555">
        <w:rPr>
          <w:rFonts w:ascii="Times New Roman" w:hAnsi="Times New Roman" w:cs="Times New Roman"/>
          <w:szCs w:val="22"/>
        </w:rPr>
        <w:t xml:space="preserve"> - стоимость саженца по прейскуранту цен питомника, руб.;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22555">
        <w:rPr>
          <w:rFonts w:ascii="Times New Roman" w:hAnsi="Times New Roman" w:cs="Times New Roman"/>
          <w:szCs w:val="22"/>
        </w:rPr>
        <w:t>К</w:t>
      </w:r>
      <w:proofErr w:type="gramEnd"/>
      <w:r w:rsidRPr="00122555">
        <w:rPr>
          <w:rFonts w:ascii="Times New Roman" w:hAnsi="Times New Roman" w:cs="Times New Roman"/>
          <w:szCs w:val="22"/>
        </w:rPr>
        <w:t xml:space="preserve"> - </w:t>
      </w:r>
      <w:proofErr w:type="gramStart"/>
      <w:r w:rsidRPr="00122555">
        <w:rPr>
          <w:rFonts w:ascii="Times New Roman" w:hAnsi="Times New Roman" w:cs="Times New Roman"/>
          <w:szCs w:val="22"/>
        </w:rPr>
        <w:t>повышающий</w:t>
      </w:r>
      <w:proofErr w:type="gramEnd"/>
      <w:r w:rsidRPr="00122555">
        <w:rPr>
          <w:rFonts w:ascii="Times New Roman" w:hAnsi="Times New Roman" w:cs="Times New Roman"/>
          <w:szCs w:val="22"/>
        </w:rPr>
        <w:t xml:space="preserve"> коэффициент ценности древесной породы: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 группа - 1,3;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2 группа - 1,2;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3 группа - 1,1;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4 группа - 1,0;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n - количество 1 вида ЗН;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Кд - коэффициент, учитывающий количество условных саженцев в качестве компенсации за диаметр, экологическую и ландшафтную ценность вырубаемого дерева: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До 10 см - 2 шт. Кд = 1,0;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10 - 15 см - 3 шт. (2,0);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15 - 20 см - 4 шт. (3,0);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20 - 25 см - 6 шт. (4,0);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25 - 30 см и свыше см - 8 шт. (5,0).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Коэффициент, учитывающий количество условных саженцев за вырубленный (уничтоженный) кустарник, Кд = 0,5.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Кс - коэффициент, учитывающий качественное состояние зеленых насаждений; определены следующие коэффициенты по качеству, которые следует применять при определении компенсационной стоимости озеленения: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хорошее состояние - 1,0;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lastRenderedPageBreak/>
        <w:t>удовлетворительное - 0,75;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неудовлетворительное - 0,5.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При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зеленые насаждения оценке не подлежат.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 xml:space="preserve">В случае невозможности определения видового состава и фактического состояния (вырубленных, снесенных) ЗН, произрастающих на территории </w:t>
      </w:r>
      <w:r w:rsidR="00F4438E" w:rsidRPr="00122555">
        <w:rPr>
          <w:rFonts w:ascii="Times New Roman" w:hAnsi="Times New Roman" w:cs="Times New Roman"/>
          <w:b/>
          <w:szCs w:val="22"/>
        </w:rPr>
        <w:t xml:space="preserve">в </w:t>
      </w:r>
      <w:r w:rsidR="00F4438E" w:rsidRPr="00122555">
        <w:rPr>
          <w:rFonts w:ascii="Times New Roman" w:hAnsi="Times New Roman" w:cs="Times New Roman"/>
          <w:szCs w:val="22"/>
        </w:rPr>
        <w:t xml:space="preserve">муниципальном образовании </w:t>
      </w:r>
      <w:r w:rsidR="00AF718F" w:rsidRPr="00122555">
        <w:rPr>
          <w:rFonts w:ascii="Times New Roman" w:hAnsi="Times New Roman" w:cs="Times New Roman"/>
          <w:szCs w:val="22"/>
        </w:rPr>
        <w:t xml:space="preserve">Екатеринославский сельсовет </w:t>
      </w:r>
      <w:r w:rsidR="00F4438E" w:rsidRPr="00122555">
        <w:rPr>
          <w:rFonts w:ascii="Times New Roman" w:hAnsi="Times New Roman" w:cs="Times New Roman"/>
          <w:szCs w:val="22"/>
        </w:rPr>
        <w:t>Тюльганского района</w:t>
      </w:r>
      <w:r w:rsidRPr="00122555">
        <w:rPr>
          <w:rFonts w:ascii="Times New Roman" w:hAnsi="Times New Roman" w:cs="Times New Roman"/>
          <w:szCs w:val="22"/>
        </w:rPr>
        <w:t>, исчисление размера ущерба проводится по максимальной оценочной стоимости 1 группы лиственных деревьев (особо ценные) и применяется Кд = 1,1.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При незаконном уничтожении или повреждении ЗН применяется повышающий коэффициент Кд = 10.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Для декоративных кустарников Кд = 1,0, дикорастущих - Кд = 0,5.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2. Размер компенсационных платежей при получении разрешения на вырубку (уничтожение) определяется как сумма компенсационной стоимости всех видов ЗН (деревья, кустарники).</w:t>
      </w:r>
    </w:p>
    <w:p w:rsidR="006C312B" w:rsidRPr="00122555" w:rsidRDefault="006C312B" w:rsidP="006C31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227492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Глава 4. ПОРЯДОК ОПРЕДЕЛЕНИЯ КОМПЕНСАЦИОННОЙ СТОИМОСТИ</w:t>
      </w:r>
      <w:r w:rsidR="00227492" w:rsidRPr="00122555">
        <w:rPr>
          <w:rFonts w:ascii="Times New Roman" w:hAnsi="Times New Roman" w:cs="Times New Roman"/>
          <w:szCs w:val="22"/>
        </w:rPr>
        <w:t xml:space="preserve"> </w:t>
      </w:r>
      <w:r w:rsidRPr="00122555">
        <w:rPr>
          <w:rFonts w:ascii="Times New Roman" w:hAnsi="Times New Roman" w:cs="Times New Roman"/>
          <w:szCs w:val="22"/>
        </w:rPr>
        <w:t>ГАЗОНОВ И ЦВЕТНИКОВ</w:t>
      </w:r>
    </w:p>
    <w:p w:rsidR="006C312B" w:rsidRPr="00122555" w:rsidRDefault="006C312B" w:rsidP="001225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1. Компенсационная стоимость газона, цветника определяется по формуле:</w:t>
      </w:r>
    </w:p>
    <w:p w:rsidR="006C312B" w:rsidRPr="00122555" w:rsidRDefault="006C312B" w:rsidP="001225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 xml:space="preserve">С = </w:t>
      </w:r>
      <w:proofErr w:type="spellStart"/>
      <w:r w:rsidRPr="00122555">
        <w:rPr>
          <w:rFonts w:ascii="Times New Roman" w:hAnsi="Times New Roman" w:cs="Times New Roman"/>
          <w:szCs w:val="22"/>
        </w:rPr>
        <w:t>Спд</w:t>
      </w:r>
      <w:proofErr w:type="spellEnd"/>
      <w:r w:rsidRPr="00122555">
        <w:rPr>
          <w:rFonts w:ascii="Times New Roman" w:hAnsi="Times New Roman" w:cs="Times New Roman"/>
          <w:szCs w:val="22"/>
        </w:rPr>
        <w:t xml:space="preserve"> x S x Кс, где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22555">
        <w:rPr>
          <w:rFonts w:ascii="Times New Roman" w:hAnsi="Times New Roman" w:cs="Times New Roman"/>
          <w:szCs w:val="22"/>
        </w:rPr>
        <w:t>С</w:t>
      </w:r>
      <w:proofErr w:type="gramEnd"/>
      <w:r w:rsidRPr="00122555">
        <w:rPr>
          <w:rFonts w:ascii="Times New Roman" w:hAnsi="Times New Roman" w:cs="Times New Roman"/>
          <w:szCs w:val="22"/>
        </w:rPr>
        <w:t xml:space="preserve"> - </w:t>
      </w:r>
      <w:proofErr w:type="gramStart"/>
      <w:r w:rsidRPr="00122555">
        <w:rPr>
          <w:rFonts w:ascii="Times New Roman" w:hAnsi="Times New Roman" w:cs="Times New Roman"/>
          <w:szCs w:val="22"/>
        </w:rPr>
        <w:t>компенсационная</w:t>
      </w:r>
      <w:proofErr w:type="gramEnd"/>
      <w:r w:rsidRPr="00122555">
        <w:rPr>
          <w:rFonts w:ascii="Times New Roman" w:hAnsi="Times New Roman" w:cs="Times New Roman"/>
          <w:szCs w:val="22"/>
        </w:rPr>
        <w:t xml:space="preserve"> стоимость газона, цветника, руб.;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22555">
        <w:rPr>
          <w:rFonts w:ascii="Times New Roman" w:hAnsi="Times New Roman" w:cs="Times New Roman"/>
          <w:szCs w:val="22"/>
        </w:rPr>
        <w:t>Спд</w:t>
      </w:r>
      <w:proofErr w:type="spellEnd"/>
      <w:r w:rsidRPr="00122555">
        <w:rPr>
          <w:rFonts w:ascii="Times New Roman" w:hAnsi="Times New Roman" w:cs="Times New Roman"/>
          <w:szCs w:val="22"/>
        </w:rPr>
        <w:t xml:space="preserve"> - сметная стоимость посадки одного квадратного метра газона, цветника, руб.;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S - площадь поврежденного газона, цветника, кв. м;</w:t>
      </w:r>
    </w:p>
    <w:p w:rsidR="006C312B" w:rsidRPr="00122555" w:rsidRDefault="006C312B" w:rsidP="00122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 xml:space="preserve">Кс - коэффициент, учитывающий качественное состояние газона, цветника, определяется согласно </w:t>
      </w:r>
      <w:hyperlink w:anchor="P425" w:history="1">
        <w:r w:rsidRPr="00122555">
          <w:rPr>
            <w:rFonts w:ascii="Times New Roman" w:hAnsi="Times New Roman" w:cs="Times New Roman"/>
            <w:color w:val="0000FF"/>
            <w:szCs w:val="22"/>
          </w:rPr>
          <w:t>таблице 2</w:t>
        </w:r>
      </w:hyperlink>
      <w:r w:rsidRPr="00122555">
        <w:rPr>
          <w:rFonts w:ascii="Times New Roman" w:hAnsi="Times New Roman" w:cs="Times New Roman"/>
          <w:szCs w:val="22"/>
        </w:rPr>
        <w:t>.</w:t>
      </w:r>
    </w:p>
    <w:p w:rsidR="006C312B" w:rsidRPr="00122555" w:rsidRDefault="006C312B" w:rsidP="006C31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122555" w:rsidRDefault="006C312B" w:rsidP="006C312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bookmarkStart w:id="2" w:name="P425"/>
      <w:bookmarkEnd w:id="2"/>
      <w:r w:rsidRPr="00122555">
        <w:rPr>
          <w:rFonts w:ascii="Times New Roman" w:hAnsi="Times New Roman" w:cs="Times New Roman"/>
          <w:szCs w:val="22"/>
        </w:rPr>
        <w:t>Таблица 2. Определение коэффициента,</w:t>
      </w:r>
    </w:p>
    <w:p w:rsidR="006C312B" w:rsidRPr="00122555" w:rsidRDefault="006C312B" w:rsidP="006C31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22555">
        <w:rPr>
          <w:rFonts w:ascii="Times New Roman" w:hAnsi="Times New Roman" w:cs="Times New Roman"/>
          <w:szCs w:val="22"/>
        </w:rPr>
        <w:t>учитывающего качественное состояние газона, цветника</w:t>
      </w:r>
    </w:p>
    <w:p w:rsidR="006C312B" w:rsidRPr="00122555" w:rsidRDefault="006C312B" w:rsidP="006C31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5726"/>
      </w:tblGrid>
      <w:tr w:rsidR="006C312B" w:rsidRPr="00122555" w:rsidTr="002F331F">
        <w:tc>
          <w:tcPr>
            <w:tcW w:w="510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Кс</w:t>
            </w:r>
          </w:p>
        </w:tc>
        <w:tc>
          <w:tcPr>
            <w:tcW w:w="2835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Газоны</w:t>
            </w:r>
          </w:p>
        </w:tc>
        <w:tc>
          <w:tcPr>
            <w:tcW w:w="5726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Цветники</w:t>
            </w:r>
          </w:p>
        </w:tc>
      </w:tr>
      <w:tr w:rsidR="006C312B" w:rsidRPr="00122555" w:rsidTr="002F331F">
        <w:tc>
          <w:tcPr>
            <w:tcW w:w="510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2835" w:type="dxa"/>
          </w:tcPr>
          <w:p w:rsidR="006C312B" w:rsidRPr="00122555" w:rsidRDefault="006C312B" w:rsidP="002F3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Естественный травяной покров</w:t>
            </w:r>
          </w:p>
        </w:tc>
        <w:tc>
          <w:tcPr>
            <w:tcW w:w="5726" w:type="dxa"/>
          </w:tcPr>
          <w:p w:rsidR="006C312B" w:rsidRPr="00122555" w:rsidRDefault="006C312B" w:rsidP="002F3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22555">
              <w:rPr>
                <w:rFonts w:ascii="Times New Roman" w:hAnsi="Times New Roman" w:cs="Times New Roman"/>
                <w:szCs w:val="22"/>
              </w:rPr>
              <w:t>из</w:t>
            </w:r>
            <w:proofErr w:type="gramEnd"/>
            <w:r w:rsidRPr="0012255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22555">
              <w:rPr>
                <w:rFonts w:ascii="Times New Roman" w:hAnsi="Times New Roman" w:cs="Times New Roman"/>
                <w:szCs w:val="22"/>
              </w:rPr>
              <w:t>одно</w:t>
            </w:r>
            <w:proofErr w:type="gramEnd"/>
            <w:r w:rsidRPr="00122555">
              <w:rPr>
                <w:rFonts w:ascii="Times New Roman" w:hAnsi="Times New Roman" w:cs="Times New Roman"/>
                <w:szCs w:val="22"/>
              </w:rPr>
              <w:t>-, двулетников с густотой посадки растений до 16 шт./кв. м</w:t>
            </w:r>
          </w:p>
        </w:tc>
      </w:tr>
      <w:tr w:rsidR="006C312B" w:rsidRPr="00122555" w:rsidTr="002F331F">
        <w:tc>
          <w:tcPr>
            <w:tcW w:w="510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2835" w:type="dxa"/>
          </w:tcPr>
          <w:p w:rsidR="006C312B" w:rsidRPr="00122555" w:rsidRDefault="006C312B" w:rsidP="002F3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Обыкновенный газон</w:t>
            </w:r>
          </w:p>
        </w:tc>
        <w:tc>
          <w:tcPr>
            <w:tcW w:w="5726" w:type="dxa"/>
          </w:tcPr>
          <w:p w:rsidR="006C312B" w:rsidRPr="00122555" w:rsidRDefault="006C312B" w:rsidP="002F3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22555">
              <w:rPr>
                <w:rFonts w:ascii="Times New Roman" w:hAnsi="Times New Roman" w:cs="Times New Roman"/>
                <w:szCs w:val="22"/>
              </w:rPr>
              <w:t>из</w:t>
            </w:r>
            <w:proofErr w:type="gramEnd"/>
            <w:r w:rsidRPr="0012255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22555">
              <w:rPr>
                <w:rFonts w:ascii="Times New Roman" w:hAnsi="Times New Roman" w:cs="Times New Roman"/>
                <w:szCs w:val="22"/>
              </w:rPr>
              <w:t>одно</w:t>
            </w:r>
            <w:proofErr w:type="gramEnd"/>
            <w:r w:rsidRPr="00122555">
              <w:rPr>
                <w:rFonts w:ascii="Times New Roman" w:hAnsi="Times New Roman" w:cs="Times New Roman"/>
                <w:szCs w:val="22"/>
              </w:rPr>
              <w:t>-, двулетников с густотой посадки растений свыше 30 шт./кв. м</w:t>
            </w:r>
          </w:p>
        </w:tc>
      </w:tr>
      <w:tr w:rsidR="006C312B" w:rsidRPr="00122555" w:rsidTr="002F331F">
        <w:tc>
          <w:tcPr>
            <w:tcW w:w="510" w:type="dxa"/>
          </w:tcPr>
          <w:p w:rsidR="006C312B" w:rsidRPr="00122555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2835" w:type="dxa"/>
          </w:tcPr>
          <w:p w:rsidR="006C312B" w:rsidRPr="00122555" w:rsidRDefault="006C312B" w:rsidP="002F3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555">
              <w:rPr>
                <w:rFonts w:ascii="Times New Roman" w:hAnsi="Times New Roman" w:cs="Times New Roman"/>
                <w:szCs w:val="22"/>
              </w:rPr>
              <w:t>Рулонный газон</w:t>
            </w:r>
          </w:p>
        </w:tc>
        <w:tc>
          <w:tcPr>
            <w:tcW w:w="5726" w:type="dxa"/>
          </w:tcPr>
          <w:p w:rsidR="006C312B" w:rsidRPr="00122555" w:rsidRDefault="006C312B" w:rsidP="002F3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22555">
              <w:rPr>
                <w:rFonts w:ascii="Times New Roman" w:hAnsi="Times New Roman" w:cs="Times New Roman"/>
                <w:szCs w:val="22"/>
              </w:rPr>
              <w:t>из</w:t>
            </w:r>
            <w:proofErr w:type="gramEnd"/>
            <w:r w:rsidRPr="0012255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22555">
              <w:rPr>
                <w:rFonts w:ascii="Times New Roman" w:hAnsi="Times New Roman" w:cs="Times New Roman"/>
                <w:szCs w:val="22"/>
              </w:rPr>
              <w:t>одно</w:t>
            </w:r>
            <w:proofErr w:type="gramEnd"/>
            <w:r w:rsidRPr="00122555">
              <w:rPr>
                <w:rFonts w:ascii="Times New Roman" w:hAnsi="Times New Roman" w:cs="Times New Roman"/>
                <w:szCs w:val="22"/>
              </w:rPr>
              <w:t>-, двулетников с густотой посадки растений свыше 30 шт./кв. м</w:t>
            </w:r>
          </w:p>
        </w:tc>
      </w:tr>
    </w:tbl>
    <w:p w:rsidR="006C312B" w:rsidRPr="00122555" w:rsidRDefault="006C312B" w:rsidP="006C31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312B" w:rsidRPr="00227492" w:rsidRDefault="006C312B" w:rsidP="00976BC5">
      <w:pPr>
        <w:rPr>
          <w:rFonts w:ascii="Times New Roman" w:hAnsi="Times New Roman" w:cs="Times New Roman"/>
          <w:sz w:val="28"/>
          <w:szCs w:val="28"/>
        </w:rPr>
      </w:pPr>
    </w:p>
    <w:sectPr w:rsidR="006C312B" w:rsidRPr="00227492" w:rsidSect="0033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6950"/>
    <w:multiLevelType w:val="hybridMultilevel"/>
    <w:tmpl w:val="8CB456A4"/>
    <w:lvl w:ilvl="0" w:tplc="1E24AE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B45"/>
    <w:rsid w:val="000D1E94"/>
    <w:rsid w:val="000D4224"/>
    <w:rsid w:val="000F057B"/>
    <w:rsid w:val="000F5646"/>
    <w:rsid w:val="000F7B45"/>
    <w:rsid w:val="0010616D"/>
    <w:rsid w:val="00122555"/>
    <w:rsid w:val="001269CF"/>
    <w:rsid w:val="001423D0"/>
    <w:rsid w:val="001C0DFD"/>
    <w:rsid w:val="001C5F93"/>
    <w:rsid w:val="001F7B12"/>
    <w:rsid w:val="002031BF"/>
    <w:rsid w:val="00227492"/>
    <w:rsid w:val="00250BCB"/>
    <w:rsid w:val="00274E12"/>
    <w:rsid w:val="002928A9"/>
    <w:rsid w:val="002D2ECE"/>
    <w:rsid w:val="002E5682"/>
    <w:rsid w:val="002F4E6A"/>
    <w:rsid w:val="00323861"/>
    <w:rsid w:val="00323E3B"/>
    <w:rsid w:val="00331245"/>
    <w:rsid w:val="00354291"/>
    <w:rsid w:val="003A4B57"/>
    <w:rsid w:val="003A6965"/>
    <w:rsid w:val="003E3DDA"/>
    <w:rsid w:val="00400248"/>
    <w:rsid w:val="00412601"/>
    <w:rsid w:val="00431EC6"/>
    <w:rsid w:val="00445162"/>
    <w:rsid w:val="004B1619"/>
    <w:rsid w:val="004B4989"/>
    <w:rsid w:val="004C6202"/>
    <w:rsid w:val="004F122D"/>
    <w:rsid w:val="00516CC8"/>
    <w:rsid w:val="00520FDA"/>
    <w:rsid w:val="00550DBB"/>
    <w:rsid w:val="00595841"/>
    <w:rsid w:val="00597755"/>
    <w:rsid w:val="005C4797"/>
    <w:rsid w:val="00614E2D"/>
    <w:rsid w:val="0065024D"/>
    <w:rsid w:val="00672903"/>
    <w:rsid w:val="00682A26"/>
    <w:rsid w:val="006879F1"/>
    <w:rsid w:val="006C312B"/>
    <w:rsid w:val="006D152A"/>
    <w:rsid w:val="006D708E"/>
    <w:rsid w:val="006E25F3"/>
    <w:rsid w:val="00704A01"/>
    <w:rsid w:val="00713ED2"/>
    <w:rsid w:val="007232C7"/>
    <w:rsid w:val="00731DEB"/>
    <w:rsid w:val="00762C8D"/>
    <w:rsid w:val="00776248"/>
    <w:rsid w:val="007A1BD8"/>
    <w:rsid w:val="007B2A62"/>
    <w:rsid w:val="007C6727"/>
    <w:rsid w:val="007D2390"/>
    <w:rsid w:val="007D7DA2"/>
    <w:rsid w:val="00803727"/>
    <w:rsid w:val="00806440"/>
    <w:rsid w:val="00820444"/>
    <w:rsid w:val="00880492"/>
    <w:rsid w:val="008B545E"/>
    <w:rsid w:val="008D0542"/>
    <w:rsid w:val="008E4931"/>
    <w:rsid w:val="008E67D5"/>
    <w:rsid w:val="00976BC5"/>
    <w:rsid w:val="00980206"/>
    <w:rsid w:val="00997251"/>
    <w:rsid w:val="009F7D1A"/>
    <w:rsid w:val="00A157B1"/>
    <w:rsid w:val="00A251E9"/>
    <w:rsid w:val="00AB3760"/>
    <w:rsid w:val="00AB6069"/>
    <w:rsid w:val="00AD2A46"/>
    <w:rsid w:val="00AE50B6"/>
    <w:rsid w:val="00AF718F"/>
    <w:rsid w:val="00B10851"/>
    <w:rsid w:val="00BC681E"/>
    <w:rsid w:val="00BC7BAA"/>
    <w:rsid w:val="00BF2F3D"/>
    <w:rsid w:val="00C46E68"/>
    <w:rsid w:val="00C50C47"/>
    <w:rsid w:val="00CC252C"/>
    <w:rsid w:val="00CC44EC"/>
    <w:rsid w:val="00CD416D"/>
    <w:rsid w:val="00CD4CE5"/>
    <w:rsid w:val="00CF3E57"/>
    <w:rsid w:val="00D12E71"/>
    <w:rsid w:val="00DC2AF0"/>
    <w:rsid w:val="00DC3FAF"/>
    <w:rsid w:val="00DF0E72"/>
    <w:rsid w:val="00E319D0"/>
    <w:rsid w:val="00E44094"/>
    <w:rsid w:val="00EC68A9"/>
    <w:rsid w:val="00ED0DDB"/>
    <w:rsid w:val="00F007E8"/>
    <w:rsid w:val="00F4438E"/>
    <w:rsid w:val="00F64C6C"/>
    <w:rsid w:val="00F705A9"/>
    <w:rsid w:val="00F843B9"/>
    <w:rsid w:val="00F927B8"/>
    <w:rsid w:val="00FB2DE8"/>
    <w:rsid w:val="00FD59CD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0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0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BC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6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5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B54F6A8877F326E01D328E6FC14485D5F42E4525B4DC89B82A1E366C9E1E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2E2D25273CC39F5E3067B3E99074D060119168C4E0DFF292965935A6BD94C19B294331E737D25C35CEBF357EY9f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6231525CF69DDF7803B31A6BE641A57B54F6A8877F326E01D328E6FC14485D5F42E4525B4DC89B82A1E366C9E1E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2E2D25273CC39F5E3067B3E99074D060119168C4E0DFF292965935A6BD94C19B294331E737D25C35CEBF357EY9f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2E2D25273CC39F5E3067B3E99074D067189064C5E4DFF292965935A6BD94C19B294331E737D25C35CEBF357EY9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CC83-E23D-4956-82B0-F7876B41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UsrSS</cp:lastModifiedBy>
  <cp:revision>99</cp:revision>
  <cp:lastPrinted>2022-04-12T09:41:00Z</cp:lastPrinted>
  <dcterms:created xsi:type="dcterms:W3CDTF">2022-03-22T07:01:00Z</dcterms:created>
  <dcterms:modified xsi:type="dcterms:W3CDTF">2022-04-26T05:39:00Z</dcterms:modified>
</cp:coreProperties>
</file>