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92" w:rsidRDefault="00784492" w:rsidP="00784492">
      <w:pPr>
        <w:jc w:val="right"/>
      </w:pPr>
      <w:r>
        <w:t xml:space="preserve">        </w:t>
      </w:r>
    </w:p>
    <w:p w:rsidR="00784492" w:rsidRDefault="00784492" w:rsidP="00784492">
      <w:pPr>
        <w:jc w:val="center"/>
        <w:rPr>
          <w:sz w:val="28"/>
        </w:rPr>
      </w:pPr>
      <w:r>
        <w:t xml:space="preserve"> </w:t>
      </w:r>
      <w:r>
        <w:rPr>
          <w:sz w:val="28"/>
          <w:szCs w:val="28"/>
        </w:rPr>
        <w:t>АДМИНИСТРАЦИЯ МУНИЦИПАЛЬНОГО ОБРАЗОВАНИЯ</w:t>
      </w:r>
    </w:p>
    <w:p w:rsidR="00784492" w:rsidRDefault="00784492" w:rsidP="00784492">
      <w:pPr>
        <w:pStyle w:val="a3"/>
        <w:pBdr>
          <w:bottom w:val="single" w:sz="8" w:space="1" w:color="000000"/>
        </w:pBdr>
        <w:spacing w:line="276" w:lineRule="auto"/>
        <w:jc w:val="center"/>
        <w:rPr>
          <w:b w:val="0"/>
          <w:bCs w:val="0"/>
        </w:rPr>
      </w:pPr>
      <w:r>
        <w:rPr>
          <w:b w:val="0"/>
          <w:bCs w:val="0"/>
        </w:rPr>
        <w:t>ЕКАТЕРИНОСЛАВСКИЙ  СЕЛЬСОВЕТ</w:t>
      </w:r>
    </w:p>
    <w:p w:rsidR="00784492" w:rsidRDefault="00784492" w:rsidP="00784492">
      <w:pPr>
        <w:pStyle w:val="a3"/>
        <w:pBdr>
          <w:bottom w:val="single" w:sz="8" w:space="1" w:color="000000"/>
        </w:pBdr>
        <w:spacing w:line="276" w:lineRule="auto"/>
        <w:jc w:val="center"/>
      </w:pPr>
      <w:r>
        <w:rPr>
          <w:b w:val="0"/>
          <w:bCs w:val="0"/>
        </w:rPr>
        <w:t>ТЮЛЬГАНСКОГО РАЙОНА ОРЕНБУРГСКОЙ ОБЛАСТИ</w:t>
      </w:r>
    </w:p>
    <w:p w:rsidR="00784492" w:rsidRDefault="00784492" w:rsidP="00784492">
      <w:pPr>
        <w:pStyle w:val="a3"/>
        <w:pBdr>
          <w:bottom w:val="single" w:sz="8" w:space="1" w:color="000000"/>
        </w:pBdr>
        <w:jc w:val="center"/>
        <w:rPr>
          <w:b w:val="0"/>
          <w:bCs w:val="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784492" w:rsidRDefault="00784492" w:rsidP="00784492">
      <w:pPr>
        <w:pStyle w:val="a3"/>
        <w:pBdr>
          <w:bottom w:val="single" w:sz="8" w:space="1" w:color="000000"/>
        </w:pBdr>
        <w:jc w:val="center"/>
        <w:rPr>
          <w:b w:val="0"/>
          <w:bCs w:val="0"/>
        </w:rPr>
      </w:pPr>
    </w:p>
    <w:p w:rsidR="00784492" w:rsidRDefault="00784492" w:rsidP="00784492">
      <w:pPr>
        <w:pStyle w:val="a3"/>
        <w:spacing w:after="283" w:line="276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890BD7">
        <w:rPr>
          <w:b w:val="0"/>
          <w:bCs w:val="0"/>
        </w:rPr>
        <w:t>28</w:t>
      </w:r>
      <w:r>
        <w:rPr>
          <w:b w:val="0"/>
          <w:bCs w:val="0"/>
        </w:rPr>
        <w:t xml:space="preserve"> .11.2019                                    </w:t>
      </w:r>
      <w:r w:rsidR="00BB5CBE">
        <w:rPr>
          <w:b w:val="0"/>
          <w:bCs w:val="0"/>
        </w:rPr>
        <w:t xml:space="preserve">                          </w:t>
      </w:r>
      <w:r>
        <w:rPr>
          <w:b w:val="0"/>
          <w:bCs w:val="0"/>
        </w:rPr>
        <w:t xml:space="preserve">      </w:t>
      </w:r>
      <w:r w:rsidR="00BB5CBE">
        <w:rPr>
          <w:b w:val="0"/>
          <w:bCs w:val="0"/>
        </w:rPr>
        <w:t xml:space="preserve">                             </w:t>
      </w:r>
      <w:r>
        <w:rPr>
          <w:b w:val="0"/>
          <w:bCs w:val="0"/>
        </w:rPr>
        <w:t>№</w:t>
      </w:r>
      <w:r w:rsidR="00890BD7">
        <w:rPr>
          <w:b w:val="0"/>
          <w:bCs w:val="0"/>
        </w:rPr>
        <w:t>43</w:t>
      </w:r>
      <w:r>
        <w:rPr>
          <w:b w:val="0"/>
          <w:bCs w:val="0"/>
        </w:rPr>
        <w:t xml:space="preserve"> -</w:t>
      </w:r>
      <w:proofErr w:type="gramStart"/>
      <w:r>
        <w:rPr>
          <w:b w:val="0"/>
          <w:bCs w:val="0"/>
        </w:rPr>
        <w:t>п</w:t>
      </w:r>
      <w:proofErr w:type="gramEnd"/>
    </w:p>
    <w:p w:rsidR="00784492" w:rsidRDefault="00784492" w:rsidP="00784492">
      <w:pPr>
        <w:pStyle w:val="a3"/>
        <w:spacing w:line="480" w:lineRule="auto"/>
        <w:jc w:val="center"/>
        <w:rPr>
          <w:sz w:val="27"/>
          <w:szCs w:val="27"/>
        </w:rPr>
      </w:pPr>
      <w:proofErr w:type="gramStart"/>
      <w:r>
        <w:rPr>
          <w:b w:val="0"/>
          <w:bCs w:val="0"/>
        </w:rPr>
        <w:t>с</w:t>
      </w:r>
      <w:proofErr w:type="gramEnd"/>
      <w:r>
        <w:rPr>
          <w:b w:val="0"/>
          <w:bCs w:val="0"/>
        </w:rPr>
        <w:t>. Екатеринославка</w:t>
      </w:r>
    </w:p>
    <w:p w:rsidR="00B71341" w:rsidRPr="00371281" w:rsidRDefault="00B71341" w:rsidP="00784492">
      <w:pPr>
        <w:rPr>
          <w:b/>
          <w:sz w:val="28"/>
          <w:szCs w:val="28"/>
        </w:rPr>
      </w:pPr>
    </w:p>
    <w:p w:rsidR="001F7BB7" w:rsidRDefault="001F7BB7" w:rsidP="001F7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опубликования информации об объектах недвижимого и движимого имущества, находящихся в муниципальной собственности муниципального образования </w:t>
      </w:r>
      <w:r w:rsidR="00784492">
        <w:rPr>
          <w:b/>
          <w:sz w:val="28"/>
          <w:szCs w:val="28"/>
        </w:rPr>
        <w:t>Екатеринославский</w:t>
      </w:r>
      <w:r>
        <w:rPr>
          <w:b/>
          <w:sz w:val="28"/>
          <w:szCs w:val="28"/>
        </w:rPr>
        <w:t xml:space="preserve"> сельсовет</w:t>
      </w:r>
    </w:p>
    <w:p w:rsidR="001F7BB7" w:rsidRDefault="001F7BB7" w:rsidP="001F7BB7">
      <w:pPr>
        <w:suppressAutoHyphens/>
        <w:jc w:val="both"/>
      </w:pPr>
    </w:p>
    <w:p w:rsidR="001F7BB7" w:rsidRDefault="001F7BB7" w:rsidP="001F7BB7">
      <w:pPr>
        <w:ind w:firstLine="709"/>
        <w:jc w:val="both"/>
        <w:rPr>
          <w:sz w:val="28"/>
          <w:szCs w:val="28"/>
        </w:rPr>
      </w:pPr>
      <w:proofErr w:type="gramStart"/>
      <w:r>
        <w:rPr>
          <w:noProof/>
          <w:sz w:val="28"/>
          <w:szCs w:val="28"/>
        </w:rPr>
        <w:t>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собственности, п о с т а н о в л я ю:</w:t>
      </w:r>
      <w:proofErr w:type="gramEnd"/>
    </w:p>
    <w:p w:rsidR="001F7BB7" w:rsidRDefault="001F7BB7" w:rsidP="001F7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опубликования информации об объектах недвижимого и движимого имущества, находящихся в муниципальной собственности муниципального образования </w:t>
      </w:r>
      <w:r w:rsidR="00784492">
        <w:rPr>
          <w:sz w:val="28"/>
          <w:szCs w:val="28"/>
        </w:rPr>
        <w:t>Екатеринославский</w:t>
      </w:r>
      <w:r>
        <w:rPr>
          <w:sz w:val="28"/>
          <w:szCs w:val="28"/>
        </w:rPr>
        <w:t xml:space="preserve"> сельсовет (далее - Порядок), согласно приложению.</w:t>
      </w:r>
    </w:p>
    <w:p w:rsidR="001F7BB7" w:rsidRDefault="001F7BB7" w:rsidP="001F7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="00C24042">
        <w:rPr>
          <w:sz w:val="28"/>
          <w:szCs w:val="28"/>
        </w:rPr>
        <w:t>Екатеринославского</w:t>
      </w:r>
      <w:r>
        <w:rPr>
          <w:sz w:val="28"/>
          <w:szCs w:val="28"/>
        </w:rPr>
        <w:t xml:space="preserve"> сельсовета Тюльганского р</w:t>
      </w:r>
      <w:r w:rsidR="00784492">
        <w:rPr>
          <w:sz w:val="28"/>
          <w:szCs w:val="28"/>
        </w:rPr>
        <w:t>айона Оренбургской области от 13 августа 2018 года № 4</w:t>
      </w:r>
      <w:r>
        <w:rPr>
          <w:sz w:val="28"/>
          <w:szCs w:val="28"/>
        </w:rPr>
        <w:t xml:space="preserve">7-п «Об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</w:t>
      </w:r>
      <w:r w:rsidR="00784492">
        <w:rPr>
          <w:sz w:val="28"/>
          <w:szCs w:val="28"/>
        </w:rPr>
        <w:t>Екатеринославский</w:t>
      </w:r>
      <w:r>
        <w:rPr>
          <w:sz w:val="28"/>
          <w:szCs w:val="28"/>
        </w:rPr>
        <w:t xml:space="preserve"> сельсовет».</w:t>
      </w:r>
    </w:p>
    <w:p w:rsidR="001F7BB7" w:rsidRDefault="001F7BB7" w:rsidP="001F7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1F7BB7" w:rsidRDefault="001F7BB7" w:rsidP="001F7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 w:rsidR="00784492">
        <w:rPr>
          <w:sz w:val="28"/>
        </w:rPr>
        <w:t xml:space="preserve">Екатеринославский </w:t>
      </w:r>
      <w:r>
        <w:rPr>
          <w:sz w:val="28"/>
        </w:rPr>
        <w:t xml:space="preserve"> сельсовет в сети «Интернет»</w:t>
      </w:r>
      <w:r>
        <w:rPr>
          <w:sz w:val="28"/>
          <w:szCs w:val="28"/>
        </w:rPr>
        <w:t>.</w:t>
      </w:r>
    </w:p>
    <w:p w:rsidR="001F7BB7" w:rsidRDefault="001F7BB7" w:rsidP="001F7BB7">
      <w:pPr>
        <w:jc w:val="both"/>
        <w:rPr>
          <w:sz w:val="28"/>
          <w:szCs w:val="28"/>
        </w:rPr>
      </w:pPr>
    </w:p>
    <w:p w:rsidR="001F7BB7" w:rsidRDefault="001F7BB7" w:rsidP="001F7BB7">
      <w:pPr>
        <w:jc w:val="both"/>
        <w:rPr>
          <w:sz w:val="28"/>
          <w:szCs w:val="28"/>
        </w:rPr>
      </w:pPr>
    </w:p>
    <w:p w:rsidR="001F7BB7" w:rsidRDefault="001F7BB7" w:rsidP="001F7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784492">
        <w:rPr>
          <w:sz w:val="28"/>
          <w:szCs w:val="28"/>
        </w:rPr>
        <w:t>образования</w:t>
      </w:r>
    </w:p>
    <w:p w:rsidR="00784492" w:rsidRDefault="00784492" w:rsidP="001F7BB7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                                                      А.Г.Сулимов</w:t>
      </w:r>
    </w:p>
    <w:p w:rsidR="001F7BB7" w:rsidRDefault="001F7BB7" w:rsidP="001F7BB7">
      <w:pPr>
        <w:jc w:val="both"/>
        <w:rPr>
          <w:sz w:val="28"/>
          <w:szCs w:val="28"/>
        </w:rPr>
      </w:pPr>
    </w:p>
    <w:p w:rsidR="001F7BB7" w:rsidRPr="001F7BB7" w:rsidRDefault="001F7BB7" w:rsidP="001F7B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</w:t>
      </w:r>
      <w:proofErr w:type="spellStart"/>
      <w:r>
        <w:rPr>
          <w:sz w:val="26"/>
          <w:szCs w:val="26"/>
        </w:rPr>
        <w:t>райпрокурору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орготделу</w:t>
      </w:r>
      <w:proofErr w:type="spellEnd"/>
      <w:r>
        <w:rPr>
          <w:sz w:val="26"/>
          <w:szCs w:val="26"/>
        </w:rPr>
        <w:t>, отделу по УИЗО</w:t>
      </w:r>
    </w:p>
    <w:p w:rsidR="001F7BB7" w:rsidRDefault="001F7BB7" w:rsidP="001F7BB7">
      <w:pPr>
        <w:widowControl w:val="0"/>
        <w:autoSpaceDE w:val="0"/>
        <w:autoSpaceDN w:val="0"/>
        <w:adjustRightInd w:val="0"/>
        <w:ind w:left="5954"/>
        <w:rPr>
          <w:b/>
          <w:bCs/>
          <w:sz w:val="28"/>
          <w:szCs w:val="28"/>
        </w:rPr>
      </w:pPr>
    </w:p>
    <w:p w:rsidR="001F7BB7" w:rsidRDefault="001F7BB7" w:rsidP="001F7BB7">
      <w:pPr>
        <w:widowControl w:val="0"/>
        <w:autoSpaceDE w:val="0"/>
        <w:autoSpaceDN w:val="0"/>
        <w:adjustRightInd w:val="0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1F7BB7" w:rsidRDefault="00784492" w:rsidP="001F7BB7">
      <w:pPr>
        <w:widowControl w:val="0"/>
        <w:autoSpaceDE w:val="0"/>
        <w:autoSpaceDN w:val="0"/>
        <w:adjustRightInd w:val="0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к проекту  постановления</w:t>
      </w:r>
    </w:p>
    <w:p w:rsidR="001F7BB7" w:rsidRDefault="001F7BB7" w:rsidP="001F7BB7">
      <w:pPr>
        <w:widowControl w:val="0"/>
        <w:autoSpaceDE w:val="0"/>
        <w:autoSpaceDN w:val="0"/>
        <w:adjustRightInd w:val="0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="00784492">
        <w:rPr>
          <w:bCs/>
          <w:sz w:val="28"/>
          <w:szCs w:val="28"/>
        </w:rPr>
        <w:t xml:space="preserve"> Екатеринославского </w:t>
      </w:r>
      <w:r>
        <w:rPr>
          <w:bCs/>
          <w:sz w:val="28"/>
          <w:szCs w:val="28"/>
        </w:rPr>
        <w:t xml:space="preserve"> сельсовета</w:t>
      </w:r>
    </w:p>
    <w:tbl>
      <w:tblPr>
        <w:tblW w:w="0" w:type="auto"/>
        <w:tblInd w:w="5954" w:type="dxa"/>
        <w:tblLook w:val="04A0" w:firstRow="1" w:lastRow="0" w:firstColumn="1" w:lastColumn="0" w:noHBand="0" w:noVBand="1"/>
      </w:tblPr>
      <w:tblGrid>
        <w:gridCol w:w="1709"/>
        <w:gridCol w:w="641"/>
        <w:gridCol w:w="1267"/>
      </w:tblGrid>
      <w:tr w:rsidR="001F7BB7" w:rsidTr="001F7BB7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B7" w:rsidRDefault="00890BD7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84492">
              <w:rPr>
                <w:sz w:val="28"/>
                <w:szCs w:val="28"/>
              </w:rPr>
              <w:t>.11.2019</w:t>
            </w:r>
          </w:p>
        </w:tc>
        <w:tc>
          <w:tcPr>
            <w:tcW w:w="709" w:type="dxa"/>
            <w:hideMark/>
          </w:tcPr>
          <w:p w:rsidR="001F7BB7" w:rsidRDefault="001F7BB7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B7" w:rsidRDefault="0097158B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bookmarkStart w:id="0" w:name="_GoBack"/>
            <w:bookmarkEnd w:id="0"/>
            <w:r w:rsidR="00784492">
              <w:rPr>
                <w:sz w:val="28"/>
                <w:szCs w:val="28"/>
              </w:rPr>
              <w:t>-п</w:t>
            </w:r>
          </w:p>
        </w:tc>
      </w:tr>
    </w:tbl>
    <w:p w:rsidR="001F7BB7" w:rsidRDefault="001F7BB7" w:rsidP="001F7BB7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1F7BB7" w:rsidRDefault="001F7BB7" w:rsidP="001F7BB7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1F7BB7" w:rsidRDefault="001F7BB7" w:rsidP="001F7B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F7BB7" w:rsidRDefault="001F7BB7" w:rsidP="001F7B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опубликования информации об объектах недвижимого и движимого имущества, находящихся в муниципальной собственности</w:t>
      </w:r>
    </w:p>
    <w:p w:rsidR="001F7BB7" w:rsidRDefault="001F7BB7" w:rsidP="001F7B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784492">
        <w:rPr>
          <w:b/>
          <w:sz w:val="28"/>
          <w:szCs w:val="28"/>
        </w:rPr>
        <w:t>Екатеринославский</w:t>
      </w:r>
      <w:r>
        <w:rPr>
          <w:b/>
          <w:sz w:val="28"/>
          <w:szCs w:val="28"/>
        </w:rPr>
        <w:t xml:space="preserve"> сельсовет</w:t>
      </w:r>
    </w:p>
    <w:p w:rsidR="001F7BB7" w:rsidRDefault="001F7BB7" w:rsidP="001F7B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BB7" w:rsidRDefault="001F7BB7" w:rsidP="001F7BB7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302" w:after="120" w:line="252" w:lineRule="auto"/>
        <w:ind w:right="57" w:firstLine="709"/>
        <w:jc w:val="both"/>
        <w:rPr>
          <w:spacing w:val="-25"/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 движимого имущества, находящихся в муниципальной собственности муниципального образования </w:t>
      </w:r>
      <w:r w:rsidR="00784492">
        <w:rPr>
          <w:sz w:val="28"/>
          <w:szCs w:val="28"/>
        </w:rPr>
        <w:t xml:space="preserve">Екатеринославский </w:t>
      </w:r>
      <w:r>
        <w:rPr>
          <w:sz w:val="28"/>
          <w:szCs w:val="28"/>
        </w:rPr>
        <w:t>сельсовет, в целях обеспечения к ней доступа неопределенного круга лиц, заинтересованных в ее получении.</w:t>
      </w:r>
    </w:p>
    <w:p w:rsidR="001F7BB7" w:rsidRPr="00784492" w:rsidRDefault="00784492" w:rsidP="00784492">
      <w:pPr>
        <w:rPr>
          <w:color w:val="4F81BD" w:themeColor="accent1"/>
        </w:rPr>
      </w:pPr>
      <w:r>
        <w:rPr>
          <w:sz w:val="28"/>
          <w:szCs w:val="28"/>
        </w:rPr>
        <w:t xml:space="preserve">        2.</w:t>
      </w:r>
      <w:r w:rsidR="001F7BB7">
        <w:rPr>
          <w:sz w:val="28"/>
          <w:szCs w:val="28"/>
        </w:rPr>
        <w:t xml:space="preserve">Официальным сайтом в сети Интернет для опубликования информации об объектах недвижимого и движимого имущества, находящихся в муниципальной собственности муниципального образования </w:t>
      </w:r>
      <w:r>
        <w:rPr>
          <w:sz w:val="28"/>
          <w:szCs w:val="28"/>
        </w:rPr>
        <w:t xml:space="preserve">Екатеринославский </w:t>
      </w:r>
      <w:r w:rsidR="001F7BB7">
        <w:rPr>
          <w:sz w:val="28"/>
          <w:szCs w:val="28"/>
        </w:rPr>
        <w:t xml:space="preserve"> сельсовет, является официальный сайт муниципального образования </w:t>
      </w:r>
      <w:r>
        <w:rPr>
          <w:sz w:val="28"/>
          <w:szCs w:val="28"/>
        </w:rPr>
        <w:t xml:space="preserve">Екатеринославский </w:t>
      </w:r>
      <w:r w:rsidR="001F7BB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hyperlink r:id="rId6" w:tgtFrame="_blank" w:history="1">
        <w:r w:rsidRPr="00784492">
          <w:rPr>
            <w:rStyle w:val="a5"/>
            <w:rFonts w:ascii="Arial" w:hAnsi="Arial" w:cs="Arial"/>
            <w:b/>
            <w:bCs/>
            <w:color w:val="4F81BD" w:themeColor="accent1"/>
            <w:shd w:val="clear" w:color="auto" w:fill="FFFFFF"/>
          </w:rPr>
          <w:t>http://ekaterinoslavka.ru/</w:t>
        </w:r>
      </w:hyperlink>
    </w:p>
    <w:p w:rsidR="001F7BB7" w:rsidRDefault="00784492" w:rsidP="0078449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F7BB7">
        <w:rPr>
          <w:sz w:val="28"/>
          <w:szCs w:val="28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 и о движимом имуществе – транспортных средствах, прошедших государственную регистрацию в порядке установленным законодательством Российской Федерации.</w:t>
      </w:r>
    </w:p>
    <w:p w:rsidR="001F7BB7" w:rsidRDefault="001F7BB7" w:rsidP="001F7BB7">
      <w:pPr>
        <w:widowControl w:val="0"/>
        <w:shd w:val="clear" w:color="auto" w:fill="FFFFFF"/>
        <w:autoSpaceDE w:val="0"/>
        <w:autoSpaceDN w:val="0"/>
        <w:adjustRightInd w:val="0"/>
        <w:spacing w:after="120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1F7BB7" w:rsidRDefault="001F7BB7" w:rsidP="001F7BB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7"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4. </w:t>
      </w:r>
      <w:r>
        <w:rPr>
          <w:sz w:val="28"/>
          <w:szCs w:val="28"/>
        </w:rPr>
        <w:t xml:space="preserve">Информация об объектах недвижимого и движимого имущества, находящихся в муниципальной собственности муниципального образования </w:t>
      </w:r>
      <w:r w:rsidR="00784492">
        <w:rPr>
          <w:sz w:val="28"/>
          <w:szCs w:val="28"/>
        </w:rPr>
        <w:t>Екатеринославский</w:t>
      </w:r>
      <w:r>
        <w:rPr>
          <w:sz w:val="28"/>
          <w:szCs w:val="28"/>
        </w:rPr>
        <w:t xml:space="preserve"> сельсовет, опубликовывается в виде перечня объектов с указанием следующих сведений о них:</w:t>
      </w:r>
    </w:p>
    <w:p w:rsidR="001F7BB7" w:rsidRDefault="001F7BB7" w:rsidP="001F7BB7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земельные участки:</w:t>
      </w:r>
    </w:p>
    <w:p w:rsidR="001F7BB7" w:rsidRDefault="001F7BB7" w:rsidP="001F7BB7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наименование;</w:t>
      </w:r>
    </w:p>
    <w:p w:rsidR="001F7BB7" w:rsidRDefault="001F7BB7" w:rsidP="001F7BB7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номер;</w:t>
      </w:r>
    </w:p>
    <w:p w:rsidR="001F7BB7" w:rsidRDefault="001F7BB7" w:rsidP="001F7BB7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(местоположение);</w:t>
      </w:r>
    </w:p>
    <w:p w:rsidR="001F7BB7" w:rsidRDefault="001F7BB7" w:rsidP="001F7BB7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площадь;</w:t>
      </w:r>
    </w:p>
    <w:p w:rsidR="001F7BB7" w:rsidRDefault="001F7BB7" w:rsidP="001F7BB7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земель;</w:t>
      </w:r>
    </w:p>
    <w:p w:rsidR="001F7BB7" w:rsidRDefault="001F7BB7" w:rsidP="001F7BB7">
      <w:pPr>
        <w:widowControl w:val="0"/>
        <w:autoSpaceDE w:val="0"/>
        <w:autoSpaceDN w:val="0"/>
        <w:adjustRightInd w:val="0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вещного права (право пожизненного наследуемого владения, право постоянного (бессрочного) пользования);</w:t>
      </w:r>
    </w:p>
    <w:p w:rsidR="001F7BB7" w:rsidRDefault="001F7BB7" w:rsidP="001F7BB7">
      <w:pPr>
        <w:widowControl w:val="0"/>
        <w:autoSpaceDE w:val="0"/>
        <w:autoSpaceDN w:val="0"/>
        <w:adjustRightInd w:val="0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ограничения (обременения) объекта (аренда, безвозмездное пользование, сервитут);</w:t>
      </w:r>
    </w:p>
    <w:p w:rsidR="001F7BB7" w:rsidRDefault="001F7BB7" w:rsidP="001F7BB7">
      <w:pPr>
        <w:widowControl w:val="0"/>
        <w:autoSpaceDE w:val="0"/>
        <w:autoSpaceDN w:val="0"/>
        <w:adjustRightInd w:val="0"/>
        <w:spacing w:line="252" w:lineRule="auto"/>
        <w:ind w:right="57" w:firstLine="709"/>
        <w:jc w:val="both"/>
        <w:rPr>
          <w:sz w:val="28"/>
          <w:szCs w:val="28"/>
        </w:rPr>
      </w:pPr>
    </w:p>
    <w:p w:rsidR="001F7BB7" w:rsidRDefault="001F7BB7" w:rsidP="001F7BB7">
      <w:pPr>
        <w:shd w:val="clear" w:color="auto" w:fill="FFFFFF"/>
        <w:tabs>
          <w:tab w:val="left" w:pos="958"/>
        </w:tabs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б) </w:t>
      </w:r>
      <w:r>
        <w:rPr>
          <w:sz w:val="28"/>
          <w:szCs w:val="28"/>
        </w:rPr>
        <w:t xml:space="preserve">здания, помещения: </w:t>
      </w:r>
    </w:p>
    <w:p w:rsidR="001F7BB7" w:rsidRDefault="001F7BB7" w:rsidP="001F7BB7">
      <w:pPr>
        <w:shd w:val="clear" w:color="auto" w:fill="FFFFFF"/>
        <w:tabs>
          <w:tab w:val="left" w:pos="958"/>
        </w:tabs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наименование;</w:t>
      </w:r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номер;</w:t>
      </w:r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(местоположение);</w:t>
      </w:r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площадь;</w:t>
      </w:r>
    </w:p>
    <w:p w:rsidR="001F7BB7" w:rsidRDefault="001F7BB7" w:rsidP="001F7BB7">
      <w:pPr>
        <w:shd w:val="clear" w:color="auto" w:fill="FFFFFF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назначение;</w:t>
      </w:r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1F7BB7" w:rsidRDefault="001F7BB7" w:rsidP="001F7BB7">
      <w:pPr>
        <w:shd w:val="clear" w:color="auto" w:fill="FFFFFF"/>
        <w:spacing w:before="14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ограничения (обременения) объекта (аренда, безвозмездное пользование);</w:t>
      </w:r>
    </w:p>
    <w:p w:rsidR="001F7BB7" w:rsidRDefault="001F7BB7" w:rsidP="001F7BB7">
      <w:pPr>
        <w:shd w:val="clear" w:color="auto" w:fill="FFFFFF"/>
        <w:spacing w:before="14" w:line="252" w:lineRule="auto"/>
        <w:ind w:right="57" w:firstLine="709"/>
        <w:jc w:val="both"/>
        <w:rPr>
          <w:sz w:val="28"/>
          <w:szCs w:val="28"/>
        </w:rPr>
      </w:pPr>
    </w:p>
    <w:p w:rsidR="001F7BB7" w:rsidRDefault="001F7BB7" w:rsidP="001F7BB7">
      <w:pPr>
        <w:shd w:val="clear" w:color="auto" w:fill="FFFFFF"/>
        <w:tabs>
          <w:tab w:val="left" w:pos="958"/>
        </w:tabs>
        <w:spacing w:line="252" w:lineRule="auto"/>
        <w:ind w:right="57" w:firstLine="709"/>
        <w:jc w:val="both"/>
        <w:rPr>
          <w:spacing w:val="-1"/>
          <w:sz w:val="28"/>
          <w:szCs w:val="28"/>
        </w:rPr>
      </w:pPr>
      <w:r>
        <w:rPr>
          <w:spacing w:val="-8"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сооружения:</w:t>
      </w:r>
    </w:p>
    <w:p w:rsidR="001F7BB7" w:rsidRDefault="001F7BB7" w:rsidP="001F7BB7">
      <w:pPr>
        <w:shd w:val="clear" w:color="auto" w:fill="FFFFFF"/>
        <w:tabs>
          <w:tab w:val="left" w:pos="958"/>
        </w:tabs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наименование;</w:t>
      </w:r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номер;</w:t>
      </w:r>
    </w:p>
    <w:p w:rsidR="001F7BB7" w:rsidRDefault="001F7BB7" w:rsidP="001F7BB7">
      <w:pPr>
        <w:shd w:val="clear" w:color="auto" w:fill="FFFFFF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(местоположение);</w:t>
      </w:r>
    </w:p>
    <w:p w:rsidR="001F7BB7" w:rsidRDefault="001F7BB7" w:rsidP="001F7BB7">
      <w:pPr>
        <w:shd w:val="clear" w:color="auto" w:fill="FFFFFF"/>
        <w:spacing w:before="14" w:line="252" w:lineRule="auto"/>
        <w:ind w:right="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назначение;</w:t>
      </w:r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1F7BB7" w:rsidRDefault="001F7BB7" w:rsidP="001F7BB7">
      <w:pPr>
        <w:shd w:val="clear" w:color="auto" w:fill="FFFFFF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ограничения (обременения) объекта (аренда, безвозмездное пользование).</w:t>
      </w:r>
    </w:p>
    <w:p w:rsidR="001F7BB7" w:rsidRDefault="001F7BB7" w:rsidP="001F7BB7">
      <w:pPr>
        <w:shd w:val="clear" w:color="auto" w:fill="FFFFFF"/>
        <w:spacing w:before="7" w:line="252" w:lineRule="auto"/>
        <w:ind w:right="57" w:firstLine="709"/>
        <w:jc w:val="both"/>
        <w:rPr>
          <w:sz w:val="28"/>
          <w:szCs w:val="28"/>
        </w:rPr>
      </w:pPr>
    </w:p>
    <w:p w:rsidR="001F7BB7" w:rsidRDefault="001F7BB7" w:rsidP="001F7BB7">
      <w:pPr>
        <w:shd w:val="clear" w:color="auto" w:fill="FFFFFF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транспортные средства:</w:t>
      </w:r>
    </w:p>
    <w:p w:rsidR="001F7BB7" w:rsidRDefault="001F7BB7" w:rsidP="001F7BB7">
      <w:pPr>
        <w:shd w:val="clear" w:color="auto" w:fill="FFFFFF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наименование;</w:t>
      </w:r>
    </w:p>
    <w:p w:rsidR="001F7BB7" w:rsidRDefault="001F7BB7" w:rsidP="001F7BB7">
      <w:pPr>
        <w:shd w:val="clear" w:color="auto" w:fill="FFFFFF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основная характеристика (марка, модель, год выпуска);</w:t>
      </w:r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1F7BB7" w:rsidRDefault="001F7BB7" w:rsidP="001F7BB7">
      <w:pPr>
        <w:shd w:val="clear" w:color="auto" w:fill="FFFFFF"/>
        <w:spacing w:after="120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ограничения (обременения) объекта (аренда, безвозмездное пользование).</w:t>
      </w:r>
    </w:p>
    <w:p w:rsidR="001F7BB7" w:rsidRDefault="001F7BB7" w:rsidP="001F7BB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7"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Опубликованный перечень объектов недвижимого и движимого имущества, находящихся в муниципальной собственности муниципального образования </w:t>
      </w:r>
      <w:r w:rsidR="00784492">
        <w:rPr>
          <w:sz w:val="28"/>
          <w:szCs w:val="28"/>
        </w:rPr>
        <w:t>Екатеринославский</w:t>
      </w:r>
      <w:r>
        <w:rPr>
          <w:sz w:val="28"/>
          <w:szCs w:val="28"/>
        </w:rPr>
        <w:t xml:space="preserve"> сельсовет,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</w:t>
      </w:r>
      <w:r>
        <w:rPr>
          <w:sz w:val="28"/>
          <w:szCs w:val="28"/>
        </w:rPr>
        <w:lastRenderedPageBreak/>
        <w:t xml:space="preserve">сведений, не подлежащих учету в реестре муниципального имущества муниципального образования </w:t>
      </w:r>
      <w:r w:rsidR="00784492">
        <w:rPr>
          <w:sz w:val="28"/>
          <w:szCs w:val="28"/>
        </w:rPr>
        <w:t>Екатеринославский</w:t>
      </w:r>
      <w:r>
        <w:rPr>
          <w:sz w:val="28"/>
          <w:szCs w:val="28"/>
        </w:rPr>
        <w:t xml:space="preserve"> сельсовет)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</w:t>
      </w:r>
      <w:proofErr w:type="gramEnd"/>
      <w:r>
        <w:rPr>
          <w:sz w:val="28"/>
          <w:szCs w:val="28"/>
        </w:rPr>
        <w:t xml:space="preserve">, кадастра и картографии в сети Интернет «Публичная кадастровая карта» и «Справочная информация по объектам недвижимости в режиме 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>».</w:t>
      </w:r>
    </w:p>
    <w:p w:rsidR="001F7BB7" w:rsidRDefault="001F7BB7" w:rsidP="001F7BB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7"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6. Опубликование информации об объектах недвижимого и движимого имущества, находящихся в муниципальной собственности муниципального образования </w:t>
      </w:r>
      <w:r w:rsidR="00784492">
        <w:rPr>
          <w:sz w:val="28"/>
          <w:szCs w:val="28"/>
        </w:rPr>
        <w:t>Екатеринославский</w:t>
      </w:r>
      <w:r>
        <w:rPr>
          <w:sz w:val="28"/>
          <w:szCs w:val="28"/>
        </w:rPr>
        <w:t xml:space="preserve"> сельсовет, осуществляется на основании сведений, учитываемых в реестре муниципального имущества муниципального образования </w:t>
      </w:r>
      <w:r w:rsidR="00784492">
        <w:rPr>
          <w:sz w:val="28"/>
          <w:szCs w:val="28"/>
        </w:rPr>
        <w:t>Екатеринославский</w:t>
      </w:r>
      <w:r>
        <w:rPr>
          <w:sz w:val="28"/>
          <w:szCs w:val="28"/>
        </w:rPr>
        <w:t xml:space="preserve"> сельсовет.</w:t>
      </w:r>
    </w:p>
    <w:p w:rsidR="001F7BB7" w:rsidRDefault="001F7BB7" w:rsidP="001F7BB7">
      <w:pPr>
        <w:widowControl w:val="0"/>
        <w:autoSpaceDE w:val="0"/>
        <w:autoSpaceDN w:val="0"/>
        <w:adjustRightInd w:val="0"/>
        <w:spacing w:after="120" w:line="252" w:lineRule="auto"/>
        <w:ind w:right="57"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7. Актуализация опубликованной информации об объектах недвижимого и движимого имущества, находящихся в муниципальной собственности муниципального образования </w:t>
      </w:r>
      <w:r w:rsidR="00784492">
        <w:rPr>
          <w:sz w:val="28"/>
          <w:szCs w:val="28"/>
        </w:rPr>
        <w:t>Екатеринославский</w:t>
      </w:r>
      <w:r>
        <w:rPr>
          <w:sz w:val="28"/>
          <w:szCs w:val="28"/>
        </w:rPr>
        <w:t xml:space="preserve"> сельсовет, осуществляется администрацией </w:t>
      </w:r>
      <w:r w:rsidR="00784492">
        <w:rPr>
          <w:sz w:val="28"/>
          <w:szCs w:val="28"/>
        </w:rPr>
        <w:t>Екатеринославского</w:t>
      </w:r>
      <w:r>
        <w:rPr>
          <w:sz w:val="28"/>
          <w:szCs w:val="28"/>
        </w:rPr>
        <w:t xml:space="preserve"> сельсовета два раза в год, до 1 февраля и до 1 августа.</w:t>
      </w:r>
    </w:p>
    <w:p w:rsidR="00AD43FA" w:rsidRDefault="00AD43FA"/>
    <w:sectPr w:rsidR="00AD43FA" w:rsidSect="00AD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0038"/>
    <w:multiLevelType w:val="singleLevel"/>
    <w:tmpl w:val="132AA228"/>
    <w:lvl w:ilvl="0">
      <w:start w:val="1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341"/>
    <w:rsid w:val="00084004"/>
    <w:rsid w:val="001F7BB7"/>
    <w:rsid w:val="00385EB5"/>
    <w:rsid w:val="00454574"/>
    <w:rsid w:val="005C0045"/>
    <w:rsid w:val="00784492"/>
    <w:rsid w:val="00890BD7"/>
    <w:rsid w:val="008E0867"/>
    <w:rsid w:val="0097158B"/>
    <w:rsid w:val="00AD43FA"/>
    <w:rsid w:val="00B71341"/>
    <w:rsid w:val="00BB5CBE"/>
    <w:rsid w:val="00C24042"/>
    <w:rsid w:val="00D02DBF"/>
    <w:rsid w:val="00E429FE"/>
    <w:rsid w:val="00F0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4492"/>
    <w:pPr>
      <w:suppressAutoHyphens/>
      <w:jc w:val="both"/>
    </w:pPr>
    <w:rPr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78449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784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aterinoslav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UsrSS</cp:lastModifiedBy>
  <cp:revision>12</cp:revision>
  <cp:lastPrinted>2019-12-11T04:06:00Z</cp:lastPrinted>
  <dcterms:created xsi:type="dcterms:W3CDTF">2019-11-18T11:02:00Z</dcterms:created>
  <dcterms:modified xsi:type="dcterms:W3CDTF">2022-07-19T10:10:00Z</dcterms:modified>
</cp:coreProperties>
</file>