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A8" w:rsidRPr="00E918A8" w:rsidRDefault="00E918A8" w:rsidP="00E918A8">
      <w:pPr>
        <w:spacing w:line="750" w:lineRule="atLeast"/>
        <w:textAlignment w:val="baseline"/>
        <w:rPr>
          <w:rFonts w:ascii="Times New Roman" w:eastAsia="Times New Roman" w:hAnsi="Times New Roman" w:cs="Times New Roman"/>
          <w:color w:val="1E2229"/>
          <w:spacing w:val="-15"/>
          <w:sz w:val="40"/>
          <w:szCs w:val="40"/>
          <w:lang w:eastAsia="ru-RU"/>
        </w:rPr>
      </w:pPr>
      <w:r w:rsidRPr="00E918A8">
        <w:rPr>
          <w:rFonts w:ascii="Times New Roman" w:eastAsia="Times New Roman" w:hAnsi="Times New Roman" w:cs="Times New Roman"/>
          <w:color w:val="1E2229"/>
          <w:spacing w:val="-15"/>
          <w:sz w:val="40"/>
          <w:szCs w:val="40"/>
          <w:lang w:eastAsia="ru-RU"/>
        </w:rPr>
        <w:t>Обзор типовых ситуаций конфликта интересов на государственной службе Российской Федерации и порядка их урегулирования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Введение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E918A8">
        <w:rPr>
          <w:rFonts w:ascii="Times New Roman" w:eastAsia="Times New Roman" w:hAnsi="Times New Roman" w:cs="Times New Roman"/>
          <w:color w:val="1E2229"/>
          <w:sz w:val="30"/>
          <w:szCs w:val="30"/>
          <w:lang w:eastAsia="ru-RU"/>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sidRPr="00E918A8">
        <w:rPr>
          <w:rFonts w:ascii="Times New Roman" w:eastAsia="Times New Roman" w:hAnsi="Times New Roman" w:cs="Times New Roman"/>
          <w:color w:val="1E2229"/>
          <w:sz w:val="30"/>
          <w:szCs w:val="30"/>
          <w:lang w:eastAsia="ru-RU"/>
        </w:rPr>
        <w:t>способное</w:t>
      </w:r>
      <w:proofErr w:type="gramEnd"/>
      <w:r w:rsidRPr="00E918A8">
        <w:rPr>
          <w:rFonts w:ascii="Times New Roman" w:eastAsia="Times New Roman" w:hAnsi="Times New Roman" w:cs="Times New Roman"/>
          <w:color w:val="1E2229"/>
          <w:sz w:val="30"/>
          <w:szCs w:val="30"/>
          <w:lang w:eastAsia="ru-RU"/>
        </w:rPr>
        <w:t xml:space="preserve"> привести к причинению вреда правам и законным интересам граждан, организаций, общества или государства.</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E918A8">
        <w:rPr>
          <w:rFonts w:ascii="Times New Roman" w:eastAsia="Times New Roman" w:hAnsi="Times New Roman" w:cs="Times New Roman"/>
          <w:color w:val="1E2229"/>
          <w:sz w:val="30"/>
          <w:szCs w:val="30"/>
          <w:lang w:eastAsia="ru-RU"/>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E918A8">
        <w:rPr>
          <w:rFonts w:ascii="Times New Roman" w:eastAsia="Times New Roman" w:hAnsi="Times New Roman" w:cs="Times New Roman"/>
          <w:color w:val="1E2229"/>
          <w:sz w:val="30"/>
          <w:szCs w:val="30"/>
          <w:lang w:eastAsia="ru-RU"/>
        </w:rPr>
        <w:t>способное</w:t>
      </w:r>
      <w:proofErr w:type="gramEnd"/>
      <w:r w:rsidRPr="00E918A8">
        <w:rPr>
          <w:rFonts w:ascii="Times New Roman" w:eastAsia="Times New Roman" w:hAnsi="Times New Roman" w:cs="Times New Roman"/>
          <w:color w:val="1E2229"/>
          <w:sz w:val="30"/>
          <w:szCs w:val="30"/>
          <w:lang w:eastAsia="ru-RU"/>
        </w:rPr>
        <w:t xml:space="preserve"> привести </w:t>
      </w:r>
      <w:r w:rsidRPr="00E918A8">
        <w:rPr>
          <w:rFonts w:ascii="Times New Roman" w:eastAsia="Times New Roman" w:hAnsi="Times New Roman" w:cs="Times New Roman"/>
          <w:color w:val="1E2229"/>
          <w:sz w:val="30"/>
          <w:szCs w:val="30"/>
          <w:lang w:eastAsia="ru-RU"/>
        </w:rPr>
        <w:lastRenderedPageBreak/>
        <w:t>к причинению вреда этим законным интересам граждан, организаций, общества, субъекта Российской Федерации или Российской Федерации.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При этом</w:t>
      </w:r>
      <w:proofErr w:type="gramStart"/>
      <w:r w:rsidRPr="00E918A8">
        <w:rPr>
          <w:rFonts w:ascii="Times New Roman" w:eastAsia="Times New Roman" w:hAnsi="Times New Roman" w:cs="Times New Roman"/>
          <w:color w:val="1E2229"/>
          <w:sz w:val="30"/>
          <w:szCs w:val="30"/>
          <w:lang w:eastAsia="ru-RU"/>
        </w:rPr>
        <w:t>,</w:t>
      </w:r>
      <w:proofErr w:type="gramEnd"/>
      <w:r w:rsidRPr="00E918A8">
        <w:rPr>
          <w:rFonts w:ascii="Times New Roman" w:eastAsia="Times New Roman" w:hAnsi="Times New Roman" w:cs="Times New Roman"/>
          <w:color w:val="1E2229"/>
          <w:sz w:val="30"/>
          <w:szCs w:val="30"/>
          <w:lang w:eastAsia="ru-RU"/>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hyperlink r:id="rId5" w:anchor="_ftn1" w:tgtFrame="_blank" w:history="1">
        <w:r w:rsidRPr="00E918A8">
          <w:rPr>
            <w:rFonts w:ascii="Times New Roman" w:eastAsia="Times New Roman" w:hAnsi="Times New Roman" w:cs="Times New Roman"/>
            <w:color w:val="1E2229"/>
            <w:sz w:val="30"/>
            <w:u w:val="single"/>
            <w:lang w:eastAsia="ru-RU"/>
          </w:rPr>
          <w:t>[1]</w:t>
        </w:r>
      </w:hyperlink>
      <w:r w:rsidRPr="00E918A8">
        <w:rPr>
          <w:rFonts w:ascii="Times New Roman" w:eastAsia="Times New Roman" w:hAnsi="Times New Roman" w:cs="Times New Roman"/>
          <w:color w:val="1E2229"/>
          <w:sz w:val="30"/>
          <w:szCs w:val="30"/>
          <w:lang w:eastAsia="ru-RU"/>
        </w:rPr>
        <w:t>, а также для граждан или организаций, с которыми гражданский служащий связан финансовыми или иными обязательствами.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E918A8">
        <w:rPr>
          <w:rFonts w:ascii="Times New Roman" w:eastAsia="Times New Roman" w:hAnsi="Times New Roman" w:cs="Times New Roman"/>
          <w:color w:val="1E2229"/>
          <w:sz w:val="30"/>
          <w:szCs w:val="30"/>
          <w:lang w:eastAsia="ru-RU"/>
        </w:rPr>
        <w:t>связи</w:t>
      </w:r>
      <w:proofErr w:type="gramEnd"/>
      <w:r w:rsidRPr="00E918A8">
        <w:rPr>
          <w:rFonts w:ascii="Times New Roman" w:eastAsia="Times New Roman" w:hAnsi="Times New Roman" w:cs="Times New Roman"/>
          <w:color w:val="1E2229"/>
          <w:sz w:val="30"/>
          <w:szCs w:val="30"/>
          <w:lang w:eastAsia="ru-RU"/>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выполнение иной оплачиваемой работы;</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владение ценными бумагами, банковскими вкладами;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получение подарков и услуг;</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имущественные обязательства и судебные разбирательства;</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взаимодействие с бывшим работодателем и трудоустройство после увольнения с государственной службы;</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Кроме того, при определении содержания функций государственного управления учитывалось следующее.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lastRenderedPageBreak/>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E918A8">
        <w:rPr>
          <w:rFonts w:ascii="Times New Roman" w:eastAsia="Times New Roman" w:hAnsi="Times New Roman" w:cs="Times New Roman"/>
          <w:color w:val="1E2229"/>
          <w:sz w:val="30"/>
          <w:szCs w:val="30"/>
          <w:lang w:eastAsia="ru-RU"/>
        </w:rPr>
        <w:t xml:space="preserve"> готовить проекты таких решений.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Для целей настоящего обзора осуществление «функций государственного управления» предполагает, в том числе: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осуществление государственного надзора и контроля;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 п.);</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подготовку и принятие решений об отсрочке уплаты налогов и сборов;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лицензирование отдельных видов деятельности, выдача разрешений на отдельные виды работ и иные действия;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проведение государственной экспертизы и выдача заключений;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возбуждение и рассмотрение дел об административных правонарушениях, проведение административного расследования;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представление в судебных органах прав и законных интересов Российской Федерации, субъектов Российской Федерации;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rsidRPr="00E918A8">
        <w:rPr>
          <w:rFonts w:ascii="Times New Roman" w:eastAsia="Times New Roman" w:hAnsi="Times New Roman" w:cs="Times New Roman"/>
          <w:color w:val="1E2229"/>
          <w:sz w:val="30"/>
          <w:szCs w:val="30"/>
          <w:lang w:eastAsia="ru-RU"/>
        </w:rPr>
        <w:t xml:space="preserve"> января 1999 года и принятием Федерального закона </w:t>
      </w:r>
      <w:r w:rsidRPr="00E918A8">
        <w:rPr>
          <w:rFonts w:ascii="Times New Roman" w:eastAsia="Times New Roman" w:hAnsi="Times New Roman" w:cs="Times New Roman"/>
          <w:color w:val="1E2229"/>
          <w:sz w:val="30"/>
          <w:szCs w:val="30"/>
          <w:lang w:eastAsia="ru-RU"/>
        </w:rPr>
        <w:lastRenderedPageBreak/>
        <w:t>«О противодействии коррупции», в соответствии с которым ограничения, запреты и обязанности, установленные Федеральным законом № 273-ФЗ и статьями 17, 18 и 20 Федерального закона № 79-ФЗ, распространяются на иные виды государственной службы.</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E918A8">
        <w:rPr>
          <w:rFonts w:ascii="Times New Roman" w:eastAsia="Times New Roman" w:hAnsi="Times New Roman" w:cs="Times New Roman"/>
          <w:color w:val="1E2229"/>
          <w:sz w:val="30"/>
          <w:szCs w:val="30"/>
          <w:lang w:eastAsia="ru-RU"/>
        </w:rPr>
        <w:t xml:space="preserve"> </w:t>
      </w:r>
      <w:proofErr w:type="gramStart"/>
      <w:r w:rsidRPr="00E918A8">
        <w:rPr>
          <w:rFonts w:ascii="Times New Roman" w:eastAsia="Times New Roman" w:hAnsi="Times New Roman" w:cs="Times New Roman"/>
          <w:color w:val="1E2229"/>
          <w:sz w:val="30"/>
          <w:szCs w:val="30"/>
          <w:lang w:eastAsia="ru-RU"/>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В связи </w:t>
      </w:r>
      <w:proofErr w:type="gramStart"/>
      <w:r w:rsidRPr="00E918A8">
        <w:rPr>
          <w:rFonts w:ascii="Times New Roman" w:eastAsia="Times New Roman" w:hAnsi="Times New Roman" w:cs="Times New Roman"/>
          <w:color w:val="1E2229"/>
          <w:sz w:val="30"/>
          <w:szCs w:val="30"/>
          <w:lang w:eastAsia="ru-RU"/>
        </w:rPr>
        <w:t>с</w:t>
      </w:r>
      <w:proofErr w:type="gramEnd"/>
      <w:r w:rsidRPr="00E918A8">
        <w:rPr>
          <w:rFonts w:ascii="Times New Roman" w:eastAsia="Times New Roman" w:hAnsi="Times New Roman" w:cs="Times New Roman"/>
          <w:color w:val="1E2229"/>
          <w:sz w:val="30"/>
          <w:szCs w:val="30"/>
          <w:lang w:eastAsia="ru-RU"/>
        </w:rPr>
        <w:t> </w:t>
      </w:r>
      <w:proofErr w:type="gramStart"/>
      <w:r w:rsidRPr="00E918A8">
        <w:rPr>
          <w:rFonts w:ascii="Times New Roman" w:eastAsia="Times New Roman" w:hAnsi="Times New Roman" w:cs="Times New Roman"/>
          <w:color w:val="1E2229"/>
          <w:sz w:val="30"/>
          <w:szCs w:val="30"/>
          <w:lang w:eastAsia="ru-RU"/>
        </w:rPr>
        <w:t>вышеизложенным</w:t>
      </w:r>
      <w:proofErr w:type="gramEnd"/>
      <w:r w:rsidRPr="00E918A8">
        <w:rPr>
          <w:rFonts w:ascii="Times New Roman" w:eastAsia="Times New Roman" w:hAnsi="Times New Roman" w:cs="Times New Roman"/>
          <w:color w:val="1E2229"/>
          <w:sz w:val="30"/>
          <w:szCs w:val="30"/>
          <w:lang w:eastAsia="ru-RU"/>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rsidRPr="00E918A8">
        <w:rPr>
          <w:rFonts w:ascii="Times New Roman" w:eastAsia="Times New Roman" w:hAnsi="Times New Roman" w:cs="Times New Roman"/>
          <w:color w:val="1E2229"/>
          <w:sz w:val="30"/>
          <w:szCs w:val="30"/>
          <w:lang w:eastAsia="ru-RU"/>
        </w:rPr>
        <w:t>уведомить</w:t>
      </w:r>
      <w:proofErr w:type="gramEnd"/>
      <w:r w:rsidRPr="00E918A8">
        <w:rPr>
          <w:rFonts w:ascii="Times New Roman" w:eastAsia="Times New Roman" w:hAnsi="Times New Roman" w:cs="Times New Roman"/>
          <w:color w:val="1E2229"/>
          <w:sz w:val="30"/>
          <w:szCs w:val="30"/>
          <w:lang w:eastAsia="ru-RU"/>
        </w:rPr>
        <w:t xml:space="preserve"> своего непосредственного начальника о возможности возникновения конфликта интересов.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Причем, непринятие государственным служащим, являющимся стороной конфликта интересов, мер по предотвращению или </w:t>
      </w:r>
      <w:r w:rsidRPr="00E918A8">
        <w:rPr>
          <w:rFonts w:ascii="Times New Roman" w:eastAsia="Times New Roman" w:hAnsi="Times New Roman" w:cs="Times New Roman"/>
          <w:color w:val="1E2229"/>
          <w:sz w:val="30"/>
          <w:szCs w:val="30"/>
          <w:lang w:eastAsia="ru-RU"/>
        </w:rPr>
        <w:lastRenderedPageBreak/>
        <w:t>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наряду с изменением должностного или служебного положения гражданского служащего необходимо:</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w:t>
      </w:r>
      <w:r w:rsidRPr="00E918A8">
        <w:rPr>
          <w:rFonts w:ascii="Times New Roman" w:eastAsia="Times New Roman" w:hAnsi="Times New Roman" w:cs="Times New Roman"/>
          <w:color w:val="1E2229"/>
          <w:sz w:val="30"/>
          <w:szCs w:val="30"/>
          <w:lang w:eastAsia="ru-RU"/>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E918A8">
        <w:rPr>
          <w:rFonts w:ascii="Times New Roman" w:eastAsia="Times New Roman" w:hAnsi="Times New Roman" w:cs="Times New Roman"/>
          <w:color w:val="1E2229"/>
          <w:sz w:val="30"/>
          <w:szCs w:val="30"/>
          <w:lang w:eastAsia="ru-RU"/>
        </w:rP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E918A8">
        <w:rPr>
          <w:rFonts w:ascii="Times New Roman" w:eastAsia="Times New Roman" w:hAnsi="Times New Roman" w:cs="Times New Roman"/>
          <w:color w:val="1E2229"/>
          <w:sz w:val="30"/>
          <w:szCs w:val="30"/>
          <w:lang w:eastAsia="ru-RU"/>
        </w:rPr>
        <w:t xml:space="preserve"> комиссии.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w:t>
      </w:r>
      <w:r w:rsidRPr="00E918A8">
        <w:rPr>
          <w:rFonts w:ascii="Times New Roman" w:eastAsia="Times New Roman" w:hAnsi="Times New Roman" w:cs="Times New Roman"/>
          <w:color w:val="1E2229"/>
          <w:sz w:val="30"/>
          <w:szCs w:val="30"/>
          <w:lang w:eastAsia="ru-RU"/>
        </w:rPr>
        <w:lastRenderedPageBreak/>
        <w:t>нормативными правовыми актами Российской Федерации, либо передается в правоохранительные органы по подведомственности.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Мониторинг практики рассмотрения случаев конфликта интересов на государственной службе, проводимый </w:t>
      </w:r>
      <w:proofErr w:type="spellStart"/>
      <w:r w:rsidRPr="00E918A8">
        <w:rPr>
          <w:rFonts w:ascii="Times New Roman" w:eastAsia="Times New Roman" w:hAnsi="Times New Roman" w:cs="Times New Roman"/>
          <w:color w:val="1E2229"/>
          <w:sz w:val="30"/>
          <w:szCs w:val="30"/>
          <w:lang w:eastAsia="ru-RU"/>
        </w:rPr>
        <w:t>Минздравсоцразвития</w:t>
      </w:r>
      <w:proofErr w:type="spellEnd"/>
      <w:r w:rsidRPr="00E918A8">
        <w:rPr>
          <w:rFonts w:ascii="Times New Roman" w:eastAsia="Times New Roman" w:hAnsi="Times New Roman" w:cs="Times New Roman"/>
          <w:color w:val="1E2229"/>
          <w:sz w:val="30"/>
          <w:szCs w:val="30"/>
          <w:lang w:eastAsia="ru-RU"/>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Типовые ситуации конфликта интересов на государственной службе Российской Федерации и порядок их урегулирования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1.1. 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w:t>
      </w:r>
      <w:proofErr w:type="spellStart"/>
      <w:r w:rsidRPr="00E918A8">
        <w:rPr>
          <w:rFonts w:ascii="Times New Roman" w:eastAsia="Times New Roman" w:hAnsi="Times New Roman" w:cs="Times New Roman"/>
          <w:color w:val="1E2229"/>
          <w:sz w:val="30"/>
          <w:szCs w:val="30"/>
          <w:lang w:eastAsia="ru-RU"/>
        </w:rPr>
        <w:t>кому</w:t>
      </w:r>
      <w:r w:rsidRPr="00E918A8">
        <w:rPr>
          <w:rFonts w:ascii="Times New Roman" w:eastAsia="Times New Roman" w:hAnsi="Times New Roman" w:cs="Times New Roman"/>
          <w:color w:val="1E2229"/>
          <w:sz w:val="30"/>
          <w:szCs w:val="30"/>
          <w:lang w:eastAsia="ru-RU"/>
        </w:rPr>
        <w:noBreakHyphen/>
        <w:t>либо</w:t>
      </w:r>
      <w:proofErr w:type="spellEnd"/>
      <w:r w:rsidRPr="00E918A8">
        <w:rPr>
          <w:rFonts w:ascii="Times New Roman" w:eastAsia="Times New Roman" w:hAnsi="Times New Roman" w:cs="Times New Roman"/>
          <w:color w:val="1E2229"/>
          <w:sz w:val="30"/>
          <w:szCs w:val="30"/>
          <w:lang w:eastAsia="ru-RU"/>
        </w:rPr>
        <w:t xml:space="preserve">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2. Конфликт интересов, связанный с выполнением иной оплачиваемой работы</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2.1. 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E918A8">
        <w:rPr>
          <w:rFonts w:ascii="Times New Roman" w:eastAsia="Times New Roman" w:hAnsi="Times New Roman" w:cs="Times New Roman"/>
          <w:color w:val="1E2229"/>
          <w:sz w:val="30"/>
          <w:szCs w:val="30"/>
          <w:lang w:eastAsia="ru-RU"/>
        </w:rPr>
        <w:t xml:space="preserve">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w:t>
      </w:r>
      <w:r w:rsidRPr="00E918A8">
        <w:rPr>
          <w:rFonts w:ascii="Times New Roman" w:eastAsia="Times New Roman" w:hAnsi="Times New Roman" w:cs="Times New Roman"/>
          <w:color w:val="1E2229"/>
          <w:sz w:val="30"/>
          <w:szCs w:val="30"/>
          <w:lang w:eastAsia="ru-RU"/>
        </w:rPr>
        <w:lastRenderedPageBreak/>
        <w:t>не только для самого гражданского служащего, но и для членов его семьи или ряда иных лиц.</w:t>
      </w:r>
      <w:proofErr w:type="gramEnd"/>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E918A8">
        <w:rPr>
          <w:rFonts w:ascii="Times New Roman" w:eastAsia="Times New Roman" w:hAnsi="Times New Roman" w:cs="Times New Roman"/>
          <w:color w:val="1E2229"/>
          <w:sz w:val="30"/>
          <w:szCs w:val="30"/>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rsidRPr="00E918A8">
        <w:rPr>
          <w:rFonts w:ascii="Times New Roman" w:eastAsia="Times New Roman" w:hAnsi="Times New Roman" w:cs="Times New Roman"/>
          <w:color w:val="1E2229"/>
          <w:sz w:val="30"/>
          <w:szCs w:val="30"/>
          <w:lang w:eastAsia="ru-RU"/>
        </w:rPr>
        <w:t> </w:t>
      </w:r>
      <w:proofErr w:type="gramStart"/>
      <w:r w:rsidRPr="00E918A8">
        <w:rPr>
          <w:rFonts w:ascii="Times New Roman" w:eastAsia="Times New Roman" w:hAnsi="Times New Roman" w:cs="Times New Roman"/>
          <w:color w:val="1E2229"/>
          <w:sz w:val="30"/>
          <w:szCs w:val="30"/>
          <w:lang w:eastAsia="ru-RU"/>
        </w:rPr>
        <w:t>внесении</w:t>
      </w:r>
      <w:proofErr w:type="gramEnd"/>
      <w:r w:rsidRPr="00E918A8">
        <w:rPr>
          <w:rFonts w:ascii="Times New Roman" w:eastAsia="Times New Roman" w:hAnsi="Times New Roman" w:cs="Times New Roman"/>
          <w:color w:val="1E2229"/>
          <w:sz w:val="30"/>
          <w:szCs w:val="30"/>
          <w:lang w:eastAsia="ru-RU"/>
        </w:rPr>
        <w:t xml:space="preserve"> изменений в отдельные законодательные акты Российской Федерации»).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2.2. 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E918A8">
        <w:rPr>
          <w:rFonts w:ascii="Times New Roman" w:eastAsia="Times New Roman" w:hAnsi="Times New Roman" w:cs="Times New Roman"/>
          <w:i/>
          <w:iCs/>
          <w:color w:val="1E2229"/>
          <w:sz w:val="30"/>
          <w:szCs w:val="30"/>
          <w:bdr w:val="none" w:sz="0" w:space="0" w:color="auto" w:frame="1"/>
          <w:lang w:eastAsia="ru-RU"/>
        </w:rPr>
        <w:t>При этом государственный служащий осуществляет в отношении последней отдельные функции государственного управления.</w:t>
      </w:r>
      <w:proofErr w:type="gramEnd"/>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w:t>
      </w:r>
      <w:r w:rsidRPr="00E918A8">
        <w:rPr>
          <w:rFonts w:ascii="Times New Roman" w:eastAsia="Times New Roman" w:hAnsi="Times New Roman" w:cs="Times New Roman"/>
          <w:color w:val="1E2229"/>
          <w:sz w:val="30"/>
          <w:szCs w:val="30"/>
          <w:lang w:eastAsia="ru-RU"/>
        </w:rPr>
        <w:lastRenderedPageBreak/>
        <w:t>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w:t>
      </w:r>
      <w:proofErr w:type="gramStart"/>
      <w:r w:rsidRPr="00E918A8">
        <w:rPr>
          <w:rFonts w:ascii="Times New Roman" w:eastAsia="Times New Roman" w:hAnsi="Times New Roman" w:cs="Times New Roman"/>
          <w:color w:val="1E2229"/>
          <w:sz w:val="30"/>
          <w:szCs w:val="30"/>
          <w:lang w:eastAsia="ru-RU"/>
        </w:rPr>
        <w:t>,</w:t>
      </w:r>
      <w:proofErr w:type="gramEnd"/>
      <w:r w:rsidRPr="00E918A8">
        <w:rPr>
          <w:rFonts w:ascii="Times New Roman" w:eastAsia="Times New Roman" w:hAnsi="Times New Roman" w:cs="Times New Roman"/>
          <w:color w:val="1E2229"/>
          <w:sz w:val="30"/>
          <w:szCs w:val="30"/>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услуги, предоставляемые организацией, оказывающей платные услуги, связаны с должностными обязанностями государственного служащего;</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государственный служащий непосредственно участвует в предоставлении услуг организации, получающей платные услуги;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 д.</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 д. В этом случае государственный служащий не только осуществляет отдельные функции государственного</w:t>
      </w:r>
      <w:proofErr w:type="gramEnd"/>
      <w:r w:rsidRPr="00E918A8">
        <w:rPr>
          <w:rFonts w:ascii="Times New Roman" w:eastAsia="Times New Roman" w:hAnsi="Times New Roman" w:cs="Times New Roman"/>
          <w:color w:val="1E2229"/>
          <w:sz w:val="30"/>
          <w:szCs w:val="30"/>
          <w:lang w:eastAsia="ru-RU"/>
        </w:rPr>
        <w:t xml:space="preserve">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2.3. 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i/>
          <w:iCs/>
          <w:color w:val="1E2229"/>
          <w:sz w:val="30"/>
          <w:szCs w:val="30"/>
          <w:bdr w:val="none" w:sz="0" w:space="0" w:color="auto" w:frame="1"/>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E918A8">
        <w:rPr>
          <w:rFonts w:ascii="Times New Roman" w:eastAsia="Times New Roman" w:hAnsi="Times New Roman" w:cs="Times New Roman"/>
          <w:i/>
          <w:iCs/>
          <w:color w:val="1E2229"/>
          <w:sz w:val="30"/>
          <w:szCs w:val="30"/>
          <w:bdr w:val="none" w:sz="0" w:space="0" w:color="auto" w:frame="1"/>
          <w:lang w:eastAsia="ru-RU"/>
        </w:rPr>
        <w:t>аффилированной</w:t>
      </w:r>
      <w:proofErr w:type="spellEnd"/>
      <w:r w:rsidRPr="00E918A8">
        <w:rPr>
          <w:rFonts w:ascii="Times New Roman" w:eastAsia="Times New Roman" w:hAnsi="Times New Roman" w:cs="Times New Roman"/>
          <w:i/>
          <w:iCs/>
          <w:color w:val="1E2229"/>
          <w:sz w:val="30"/>
          <w:szCs w:val="30"/>
          <w:bdr w:val="none" w:sz="0" w:space="0" w:color="auto" w:frame="1"/>
          <w:lang w:eastAsia="ru-RU"/>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w:t>
      </w:r>
      <w:r w:rsidRPr="00E918A8">
        <w:rPr>
          <w:rFonts w:ascii="Times New Roman" w:eastAsia="Times New Roman" w:hAnsi="Times New Roman" w:cs="Times New Roman"/>
          <w:color w:val="1E2229"/>
          <w:sz w:val="30"/>
          <w:szCs w:val="30"/>
          <w:lang w:eastAsia="ru-RU"/>
        </w:rPr>
        <w:lastRenderedPageBreak/>
        <w:t>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E918A8">
        <w:rPr>
          <w:rFonts w:ascii="Times New Roman" w:eastAsia="Times New Roman" w:hAnsi="Times New Roman" w:cs="Times New Roman"/>
          <w:color w:val="1E2229"/>
          <w:sz w:val="30"/>
          <w:szCs w:val="30"/>
          <w:lang w:eastAsia="ru-RU"/>
        </w:rPr>
        <w:t>аффилированной</w:t>
      </w:r>
      <w:proofErr w:type="spellEnd"/>
      <w:r w:rsidRPr="00E918A8">
        <w:rPr>
          <w:rFonts w:ascii="Times New Roman" w:eastAsia="Times New Roman" w:hAnsi="Times New Roman" w:cs="Times New Roman"/>
          <w:color w:val="1E2229"/>
          <w:sz w:val="30"/>
          <w:szCs w:val="30"/>
          <w:lang w:eastAsia="ru-RU"/>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E918A8">
        <w:rPr>
          <w:rFonts w:ascii="Times New Roman" w:eastAsia="Times New Roman" w:hAnsi="Times New Roman" w:cs="Times New Roman"/>
          <w:color w:val="1E2229"/>
          <w:sz w:val="30"/>
          <w:szCs w:val="30"/>
          <w:lang w:eastAsia="ru-RU"/>
        </w:rPr>
        <w:t>аффилированной</w:t>
      </w:r>
      <w:proofErr w:type="spellEnd"/>
      <w:r w:rsidRPr="00E918A8">
        <w:rPr>
          <w:rFonts w:ascii="Times New Roman" w:eastAsia="Times New Roman" w:hAnsi="Times New Roman" w:cs="Times New Roman"/>
          <w:color w:val="1E2229"/>
          <w:sz w:val="30"/>
          <w:szCs w:val="30"/>
          <w:lang w:eastAsia="ru-RU"/>
        </w:rPr>
        <w:t xml:space="preserve"> с той организацией, в которой государственный служащий выполняет иную оплачиваемую работу.</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2.4. 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w:t>
      </w:r>
      <w:r w:rsidRPr="00E918A8">
        <w:rPr>
          <w:rFonts w:ascii="Times New Roman" w:eastAsia="Times New Roman" w:hAnsi="Times New Roman" w:cs="Times New Roman"/>
          <w:color w:val="1E2229"/>
          <w:sz w:val="30"/>
          <w:szCs w:val="30"/>
          <w:lang w:eastAsia="ru-RU"/>
        </w:rPr>
        <w:lastRenderedPageBreak/>
        <w:t>рассмотреть вопрос об отстранении государственного служащего от замещаемой должности.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2.5. 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3. Конфликт интересов, связанный с владением ценными бумагами, банковскими вкладами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3.1. 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 xml:space="preserve">Государственный служащий и/или его родственники владеют ценными бумагами организации, в отношении которой государственный </w:t>
      </w:r>
      <w:r w:rsidRPr="00E918A8">
        <w:rPr>
          <w:rFonts w:ascii="Times New Roman" w:eastAsia="Times New Roman" w:hAnsi="Times New Roman" w:cs="Times New Roman"/>
          <w:i/>
          <w:iCs/>
          <w:color w:val="1E2229"/>
          <w:sz w:val="30"/>
          <w:szCs w:val="30"/>
          <w:bdr w:val="none" w:sz="0" w:space="0" w:color="auto" w:frame="1"/>
          <w:lang w:eastAsia="ru-RU"/>
        </w:rPr>
        <w:lastRenderedPageBreak/>
        <w:t>служащий осуществляет отдельные функции государственного управления.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До принятия государственным служащим мер по урегулированию конфликта интересов представителю нанимателя рекомендуется </w:t>
      </w:r>
      <w:r w:rsidRPr="00E918A8">
        <w:rPr>
          <w:rFonts w:ascii="Times New Roman" w:eastAsia="Times New Roman" w:hAnsi="Times New Roman" w:cs="Times New Roman"/>
          <w:color w:val="1E2229"/>
          <w:sz w:val="30"/>
          <w:szCs w:val="30"/>
          <w:lang w:eastAsia="ru-RU"/>
        </w:rPr>
        <w:lastRenderedPageBreak/>
        <w:t>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r w:rsidRPr="00E918A8">
        <w:rPr>
          <w:rFonts w:ascii="Times New Roman" w:eastAsia="Times New Roman" w:hAnsi="Times New Roman" w:cs="Times New Roman"/>
          <w:color w:val="1E2229"/>
          <w:sz w:val="30"/>
          <w:szCs w:val="30"/>
          <w:lang w:eastAsia="ru-RU"/>
        </w:rPr>
        <w:lastRenderedPageBreak/>
        <w:t>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E918A8">
        <w:rPr>
          <w:rFonts w:ascii="Times New Roman" w:eastAsia="Times New Roman" w:hAnsi="Times New Roman" w:cs="Times New Roman"/>
          <w:color w:val="1E2229"/>
          <w:sz w:val="30"/>
          <w:szCs w:val="30"/>
          <w:lang w:eastAsia="ru-RU"/>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3.2. 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lastRenderedPageBreak/>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E918A8">
        <w:rPr>
          <w:rFonts w:ascii="Times New Roman" w:eastAsia="Times New Roman" w:hAnsi="Times New Roman" w:cs="Times New Roman"/>
          <w:color w:val="1E2229"/>
          <w:sz w:val="30"/>
          <w:szCs w:val="30"/>
          <w:lang w:eastAsia="ru-RU"/>
        </w:rPr>
        <w:t xml:space="preserve"> в организованных торгах на рынке ценных бумаг и др.).</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4. Конфликт интересов, связанный с получением подарков и услуг</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4.1. 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 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w:t>
      </w:r>
      <w:r w:rsidRPr="00E918A8">
        <w:rPr>
          <w:rFonts w:ascii="Times New Roman" w:eastAsia="Times New Roman" w:hAnsi="Times New Roman" w:cs="Times New Roman"/>
          <w:color w:val="1E2229"/>
          <w:sz w:val="30"/>
          <w:szCs w:val="30"/>
          <w:lang w:eastAsia="ru-RU"/>
        </w:rPr>
        <w:lastRenderedPageBreak/>
        <w:t>государственного управления, необходимо оценить, насколько полученный подарок связан с исполнением должностных обязанностей.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E918A8">
        <w:rPr>
          <w:rFonts w:ascii="Times New Roman" w:eastAsia="Times New Roman" w:hAnsi="Times New Roman" w:cs="Times New Roman"/>
          <w:color w:val="1E2229"/>
          <w:sz w:val="30"/>
          <w:szCs w:val="30"/>
          <w:lang w:eastAsia="ru-RU"/>
        </w:rPr>
        <w:t xml:space="preserve"> исполнения государственным служащим своих должностных обязанностей.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указать государственному служащему, что факт получения подарков влечет конфликт интересов;</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предложить вернуть соответствующий подарок или компенсировать его стоимость;</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w:t>
      </w:r>
      <w:r w:rsidRPr="00E918A8">
        <w:rPr>
          <w:rFonts w:ascii="Times New Roman" w:eastAsia="Times New Roman" w:hAnsi="Times New Roman" w:cs="Times New Roman"/>
          <w:color w:val="1E2229"/>
          <w:sz w:val="30"/>
          <w:szCs w:val="30"/>
          <w:lang w:eastAsia="ru-RU"/>
        </w:rPr>
        <w:lastRenderedPageBreak/>
        <w:t>нормативные ограничения и повлиять на действия и решения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4.2. 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4.3. 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получает подарки от своего непосредственного подчиненного.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E918A8">
        <w:rPr>
          <w:rFonts w:ascii="Times New Roman" w:eastAsia="Times New Roman" w:hAnsi="Times New Roman" w:cs="Times New Roman"/>
          <w:color w:val="1E2229"/>
          <w:sz w:val="30"/>
          <w:szCs w:val="30"/>
          <w:lang w:eastAsia="ru-RU"/>
        </w:rPr>
        <w:t>связи</w:t>
      </w:r>
      <w:proofErr w:type="gramEnd"/>
      <w:r w:rsidRPr="00E918A8">
        <w:rPr>
          <w:rFonts w:ascii="Times New Roman" w:eastAsia="Times New Roman" w:hAnsi="Times New Roman" w:cs="Times New Roman"/>
          <w:color w:val="1E2229"/>
          <w:sz w:val="30"/>
          <w:szCs w:val="30"/>
          <w:lang w:eastAsia="ru-RU"/>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5. Конфликт интересов, связанный с имущественными обязательствами и судебными разбирательствами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5.1. 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 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Представителю нанимателя </w:t>
      </w:r>
      <w:proofErr w:type="gramStart"/>
      <w:r w:rsidRPr="00E918A8">
        <w:rPr>
          <w:rFonts w:ascii="Times New Roman" w:eastAsia="Times New Roman" w:hAnsi="Times New Roman" w:cs="Times New Roman"/>
          <w:color w:val="1E2229"/>
          <w:sz w:val="30"/>
          <w:szCs w:val="30"/>
          <w:lang w:eastAsia="ru-RU"/>
        </w:rPr>
        <w:t>рекомендуется</w:t>
      </w:r>
      <w:proofErr w:type="gramEnd"/>
      <w:r w:rsidRPr="00E918A8">
        <w:rPr>
          <w:rFonts w:ascii="Times New Roman" w:eastAsia="Times New Roman" w:hAnsi="Times New Roman" w:cs="Times New Roman"/>
          <w:color w:val="1E2229"/>
          <w:sz w:val="30"/>
          <w:szCs w:val="30"/>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w:t>
      </w:r>
      <w:r w:rsidRPr="00E918A8">
        <w:rPr>
          <w:rFonts w:ascii="Times New Roman" w:eastAsia="Times New Roman" w:hAnsi="Times New Roman" w:cs="Times New Roman"/>
          <w:color w:val="1E2229"/>
          <w:sz w:val="30"/>
          <w:szCs w:val="30"/>
          <w:lang w:eastAsia="ru-RU"/>
        </w:rPr>
        <w:lastRenderedPageBreak/>
        <w:t>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5.2. 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5.3. 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 xml:space="preserve">Представителю нанимателя </w:t>
      </w:r>
      <w:proofErr w:type="gramStart"/>
      <w:r w:rsidRPr="00E918A8">
        <w:rPr>
          <w:rFonts w:ascii="Times New Roman" w:eastAsia="Times New Roman" w:hAnsi="Times New Roman" w:cs="Times New Roman"/>
          <w:color w:val="1E2229"/>
          <w:sz w:val="30"/>
          <w:szCs w:val="30"/>
          <w:lang w:eastAsia="ru-RU"/>
        </w:rPr>
        <w:t>рекомендуется</w:t>
      </w:r>
      <w:proofErr w:type="gramEnd"/>
      <w:r w:rsidRPr="00E918A8">
        <w:rPr>
          <w:rFonts w:ascii="Times New Roman" w:eastAsia="Times New Roman" w:hAnsi="Times New Roman" w:cs="Times New Roman"/>
          <w:color w:val="1E2229"/>
          <w:sz w:val="30"/>
          <w:szCs w:val="30"/>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5.4. 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proofErr w:type="spellStart"/>
      <w:r w:rsidRPr="00E918A8">
        <w:rPr>
          <w:rFonts w:ascii="Times New Roman" w:eastAsia="Times New Roman" w:hAnsi="Times New Roman" w:cs="Times New Roman"/>
          <w:color w:val="1E2229"/>
          <w:sz w:val="30"/>
          <w:szCs w:val="30"/>
          <w:lang w:eastAsia="ru-RU"/>
        </w:rPr>
        <w:t>государственный</w:t>
      </w:r>
      <w:r w:rsidRPr="00E918A8">
        <w:rPr>
          <w:rFonts w:ascii="Times New Roman" w:eastAsia="Times New Roman" w:hAnsi="Times New Roman" w:cs="Times New Roman"/>
          <w:i/>
          <w:iCs/>
          <w:color w:val="1E2229"/>
          <w:sz w:val="30"/>
          <w:szCs w:val="30"/>
          <w:bdr w:val="none" w:sz="0" w:space="0" w:color="auto" w:frame="1"/>
          <w:lang w:eastAsia="ru-RU"/>
        </w:rPr>
        <w:t>служащий</w:t>
      </w:r>
      <w:proofErr w:type="spellEnd"/>
      <w:r w:rsidRPr="00E918A8">
        <w:rPr>
          <w:rFonts w:ascii="Times New Roman" w:eastAsia="Times New Roman" w:hAnsi="Times New Roman" w:cs="Times New Roman"/>
          <w:i/>
          <w:iCs/>
          <w:color w:val="1E2229"/>
          <w:sz w:val="30"/>
          <w:szCs w:val="30"/>
          <w:bdr w:val="none" w:sz="0" w:space="0" w:color="auto" w:frame="1"/>
          <w:lang w:eastAsia="ru-RU"/>
        </w:rPr>
        <w:t xml:space="preserve"> осуществляет отдельные функции государственного управления.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6. Конфликт интересов, связанный с взаимодействием с бывшим работодателем и трудоустройством после увольнения с государственной службы</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6.1. 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lastRenderedPageBreak/>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 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w:t>
      </w:r>
      <w:proofErr w:type="spellStart"/>
      <w:r w:rsidRPr="00E918A8">
        <w:rPr>
          <w:rFonts w:ascii="Times New Roman" w:eastAsia="Times New Roman" w:hAnsi="Times New Roman" w:cs="Times New Roman"/>
          <w:color w:val="1E2229"/>
          <w:sz w:val="30"/>
          <w:szCs w:val="30"/>
          <w:lang w:eastAsia="ru-RU"/>
        </w:rPr>
        <w:t>каких</w:t>
      </w:r>
      <w:r w:rsidRPr="00E918A8">
        <w:rPr>
          <w:rFonts w:ascii="Times New Roman" w:eastAsia="Times New Roman" w:hAnsi="Times New Roman" w:cs="Times New Roman"/>
          <w:color w:val="1E2229"/>
          <w:sz w:val="30"/>
          <w:szCs w:val="30"/>
          <w:lang w:eastAsia="ru-RU"/>
        </w:rPr>
        <w:noBreakHyphen/>
        <w:t>либо</w:t>
      </w:r>
      <w:proofErr w:type="spellEnd"/>
      <w:r w:rsidRPr="00E918A8">
        <w:rPr>
          <w:rFonts w:ascii="Times New Roman" w:eastAsia="Times New Roman" w:hAnsi="Times New Roman" w:cs="Times New Roman"/>
          <w:color w:val="1E2229"/>
          <w:sz w:val="30"/>
          <w:szCs w:val="30"/>
          <w:lang w:eastAsia="ru-RU"/>
        </w:rPr>
        <w:t xml:space="preserve"> личных, имущественных (финансовых) и иных интересов, препятствующих добросовестному исполнению должностных обязанностей.</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6.2. 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 бывший государственный служащий создает собственную организацию, существенной частью </w:t>
      </w:r>
      <w:proofErr w:type="gramStart"/>
      <w:r w:rsidRPr="00E918A8">
        <w:rPr>
          <w:rFonts w:ascii="Times New Roman" w:eastAsia="Times New Roman" w:hAnsi="Times New Roman" w:cs="Times New Roman"/>
          <w:color w:val="1E2229"/>
          <w:sz w:val="30"/>
          <w:szCs w:val="30"/>
          <w:lang w:eastAsia="ru-RU"/>
        </w:rPr>
        <w:t>деятельности</w:t>
      </w:r>
      <w:proofErr w:type="gramEnd"/>
      <w:r w:rsidRPr="00E918A8">
        <w:rPr>
          <w:rFonts w:ascii="Times New Roman" w:eastAsia="Times New Roman" w:hAnsi="Times New Roman" w:cs="Times New Roman"/>
          <w:color w:val="1E2229"/>
          <w:sz w:val="30"/>
          <w:szCs w:val="30"/>
          <w:lang w:eastAsia="ru-RU"/>
        </w:rPr>
        <w:t xml:space="preserve"> которой является взаимодействие с государственным органом, в котором государственный служащий ранее замещал должность;</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7. Ситуации, связанные с явным нарушением государственным служащим установленных запретов</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7.1. 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Представителю нанимателя при принятии решения о предоставлении или </w:t>
      </w:r>
      <w:proofErr w:type="spellStart"/>
      <w:r w:rsidRPr="00E918A8">
        <w:rPr>
          <w:rFonts w:ascii="Times New Roman" w:eastAsia="Times New Roman" w:hAnsi="Times New Roman" w:cs="Times New Roman"/>
          <w:color w:val="1E2229"/>
          <w:sz w:val="30"/>
          <w:szCs w:val="30"/>
          <w:lang w:eastAsia="ru-RU"/>
        </w:rPr>
        <w:t>непредоставлении</w:t>
      </w:r>
      <w:proofErr w:type="spellEnd"/>
      <w:r w:rsidRPr="00E918A8">
        <w:rPr>
          <w:rFonts w:ascii="Times New Roman" w:eastAsia="Times New Roman" w:hAnsi="Times New Roman" w:cs="Times New Roman"/>
          <w:color w:val="1E2229"/>
          <w:sz w:val="30"/>
          <w:szCs w:val="30"/>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7.2. 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lastRenderedPageBreak/>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Комментарий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Данная ситуация в целом аналогична ситуации, рассмотренной в пункте 2.2. </w:t>
      </w:r>
      <w:proofErr w:type="gramStart"/>
      <w:r w:rsidRPr="00E918A8">
        <w:rPr>
          <w:rFonts w:ascii="Times New Roman" w:eastAsia="Times New Roman" w:hAnsi="Times New Roman" w:cs="Times New Roman"/>
          <w:color w:val="1E2229"/>
          <w:sz w:val="30"/>
          <w:szCs w:val="30"/>
          <w:lang w:eastAsia="ru-RU"/>
        </w:rPr>
        <w:t xml:space="preserve">При этом «советы», предоставляемые государственным служащим проверяемым организациям, могут быть </w:t>
      </w:r>
      <w:proofErr w:type="spellStart"/>
      <w:r w:rsidRPr="00E918A8">
        <w:rPr>
          <w:rFonts w:ascii="Times New Roman" w:eastAsia="Times New Roman" w:hAnsi="Times New Roman" w:cs="Times New Roman"/>
          <w:color w:val="1E2229"/>
          <w:sz w:val="30"/>
          <w:szCs w:val="30"/>
          <w:lang w:eastAsia="ru-RU"/>
        </w:rPr>
        <w:t>по</w:t>
      </w:r>
      <w:r w:rsidRPr="00E918A8">
        <w:rPr>
          <w:rFonts w:ascii="Times New Roman" w:eastAsia="Times New Roman" w:hAnsi="Times New Roman" w:cs="Times New Roman"/>
          <w:color w:val="1E2229"/>
          <w:sz w:val="30"/>
          <w:szCs w:val="30"/>
          <w:lang w:eastAsia="ru-RU"/>
        </w:rPr>
        <w:noBreakHyphen/>
        <w:t>разному</w:t>
      </w:r>
      <w:proofErr w:type="spellEnd"/>
      <w:r w:rsidRPr="00E918A8">
        <w:rPr>
          <w:rFonts w:ascii="Times New Roman" w:eastAsia="Times New Roman" w:hAnsi="Times New Roman" w:cs="Times New Roman"/>
          <w:color w:val="1E2229"/>
          <w:sz w:val="30"/>
          <w:szCs w:val="30"/>
          <w:lang w:eastAsia="ru-RU"/>
        </w:rPr>
        <w:t xml:space="preserve">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 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w:t>
      </w:r>
      <w:proofErr w:type="gramEnd"/>
      <w:r w:rsidRPr="00E918A8">
        <w:rPr>
          <w:rFonts w:ascii="Times New Roman" w:eastAsia="Times New Roman" w:hAnsi="Times New Roman" w:cs="Times New Roman"/>
          <w:color w:val="1E2229"/>
          <w:sz w:val="30"/>
          <w:szCs w:val="30"/>
          <w:lang w:eastAsia="ru-RU"/>
        </w:rPr>
        <w:t xml:space="preserve"> </w:t>
      </w:r>
      <w:proofErr w:type="spellStart"/>
      <w:r w:rsidRPr="00E918A8">
        <w:rPr>
          <w:rFonts w:ascii="Times New Roman" w:eastAsia="Times New Roman" w:hAnsi="Times New Roman" w:cs="Times New Roman"/>
          <w:color w:val="1E2229"/>
          <w:sz w:val="30"/>
          <w:szCs w:val="30"/>
          <w:lang w:eastAsia="ru-RU"/>
        </w:rPr>
        <w:t>какие</w:t>
      </w:r>
      <w:r w:rsidRPr="00E918A8">
        <w:rPr>
          <w:rFonts w:ascii="Times New Roman" w:eastAsia="Times New Roman" w:hAnsi="Times New Roman" w:cs="Times New Roman"/>
          <w:color w:val="1E2229"/>
          <w:sz w:val="30"/>
          <w:szCs w:val="30"/>
          <w:lang w:eastAsia="ru-RU"/>
        </w:rPr>
        <w:noBreakHyphen/>
        <w:t>то</w:t>
      </w:r>
      <w:proofErr w:type="spellEnd"/>
      <w:r w:rsidRPr="00E918A8">
        <w:rPr>
          <w:rFonts w:ascii="Times New Roman" w:eastAsia="Times New Roman" w:hAnsi="Times New Roman" w:cs="Times New Roman"/>
          <w:color w:val="1E2229"/>
          <w:sz w:val="30"/>
          <w:szCs w:val="30"/>
          <w:lang w:eastAsia="ru-RU"/>
        </w:rPr>
        <w:t xml:space="preserve">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7.3. 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выполняет иную оплачиваемую работу в организациях, финансируемых иностранными государствами.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t xml:space="preserve">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w:t>
      </w:r>
      <w:r w:rsidRPr="00E918A8">
        <w:rPr>
          <w:rFonts w:ascii="Times New Roman" w:eastAsia="Times New Roman" w:hAnsi="Times New Roman" w:cs="Times New Roman"/>
          <w:color w:val="1E2229"/>
          <w:sz w:val="30"/>
          <w:szCs w:val="30"/>
          <w:lang w:eastAsia="ru-RU"/>
        </w:rPr>
        <w:lastRenderedPageBreak/>
        <w:t>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Представителю нанимателя при принятии решения о предоставлении или </w:t>
      </w:r>
      <w:proofErr w:type="spellStart"/>
      <w:r w:rsidRPr="00E918A8">
        <w:rPr>
          <w:rFonts w:ascii="Times New Roman" w:eastAsia="Times New Roman" w:hAnsi="Times New Roman" w:cs="Times New Roman"/>
          <w:color w:val="1E2229"/>
          <w:sz w:val="30"/>
          <w:szCs w:val="30"/>
          <w:lang w:eastAsia="ru-RU"/>
        </w:rPr>
        <w:t>непредоставлении</w:t>
      </w:r>
      <w:proofErr w:type="spellEnd"/>
      <w:r w:rsidRPr="00E918A8">
        <w:rPr>
          <w:rFonts w:ascii="Times New Roman" w:eastAsia="Times New Roman" w:hAnsi="Times New Roman" w:cs="Times New Roman"/>
          <w:color w:val="1E2229"/>
          <w:sz w:val="30"/>
          <w:szCs w:val="30"/>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7.4. </w:t>
      </w:r>
      <w:r w:rsidRPr="00E918A8">
        <w:rPr>
          <w:rFonts w:ascii="Times New Roman" w:eastAsia="Times New Roman" w:hAnsi="Times New Roman" w:cs="Times New Roman"/>
          <w:color w:val="1E2229"/>
          <w:sz w:val="30"/>
          <w:szCs w:val="30"/>
          <w:bdr w:val="none" w:sz="0" w:space="0" w:color="auto" w:frame="1"/>
          <w:lang w:eastAsia="ru-RU"/>
        </w:rPr>
        <w:t>Описание ситуации</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i/>
          <w:iCs/>
          <w:color w:val="1E2229"/>
          <w:sz w:val="30"/>
          <w:szCs w:val="30"/>
          <w:bdr w:val="none" w:sz="0" w:space="0" w:color="auto" w:frame="1"/>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E918A8">
        <w:rPr>
          <w:rFonts w:ascii="Times New Roman" w:eastAsia="Times New Roman" w:hAnsi="Times New Roman" w:cs="Times New Roman"/>
          <w:i/>
          <w:iCs/>
          <w:color w:val="1E2229"/>
          <w:sz w:val="30"/>
          <w:szCs w:val="30"/>
          <w:bdr w:val="none" w:sz="0" w:space="0" w:color="auto" w:frame="1"/>
          <w:lang w:eastAsia="ru-RU"/>
        </w:rPr>
        <w:t>ств пр</w:t>
      </w:r>
      <w:proofErr w:type="gramEnd"/>
      <w:r w:rsidRPr="00E918A8">
        <w:rPr>
          <w:rFonts w:ascii="Times New Roman" w:eastAsia="Times New Roman" w:hAnsi="Times New Roman" w:cs="Times New Roman"/>
          <w:i/>
          <w:iCs/>
          <w:color w:val="1E2229"/>
          <w:sz w:val="30"/>
          <w:szCs w:val="30"/>
          <w:bdr w:val="none" w:sz="0" w:space="0" w:color="auto" w:frame="1"/>
          <w:lang w:eastAsia="ru-RU"/>
        </w:rPr>
        <w:t>и совершении коммерческих операций.</w:t>
      </w:r>
    </w:p>
    <w:p w:rsidR="00E918A8" w:rsidRPr="00E918A8" w:rsidRDefault="00E918A8" w:rsidP="00E918A8">
      <w:pPr>
        <w:shd w:val="clear" w:color="auto" w:fill="F3F3F2"/>
        <w:spacing w:after="0"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bdr w:val="none" w:sz="0" w:space="0" w:color="auto" w:frame="1"/>
          <w:lang w:eastAsia="ru-RU"/>
        </w:rPr>
        <w:t>Меры предотвращения и урегулирования</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E918A8">
        <w:rPr>
          <w:rFonts w:ascii="Times New Roman" w:eastAsia="Times New Roman" w:hAnsi="Times New Roman" w:cs="Times New Roman"/>
          <w:color w:val="1E2229"/>
          <w:sz w:val="30"/>
          <w:szCs w:val="30"/>
          <w:lang w:eastAsia="ru-RU"/>
        </w:rPr>
        <w:t>распространяется</w:t>
      </w:r>
      <w:proofErr w:type="gramEnd"/>
      <w:r w:rsidRPr="00E918A8">
        <w:rPr>
          <w:rFonts w:ascii="Times New Roman" w:eastAsia="Times New Roman" w:hAnsi="Times New Roman" w:cs="Times New Roman"/>
          <w:color w:val="1E2229"/>
          <w:sz w:val="30"/>
          <w:szCs w:val="30"/>
          <w:lang w:eastAsia="ru-RU"/>
        </w:rPr>
        <w:t xml:space="preserve"> в том числе и на использование </w:t>
      </w:r>
      <w:proofErr w:type="spellStart"/>
      <w:r w:rsidRPr="00E918A8">
        <w:rPr>
          <w:rFonts w:ascii="Times New Roman" w:eastAsia="Times New Roman" w:hAnsi="Times New Roman" w:cs="Times New Roman"/>
          <w:color w:val="1E2229"/>
          <w:sz w:val="30"/>
          <w:szCs w:val="30"/>
          <w:lang w:eastAsia="ru-RU"/>
        </w:rPr>
        <w:t>неконфиденциальной</w:t>
      </w:r>
      <w:proofErr w:type="spellEnd"/>
      <w:r w:rsidRPr="00E918A8">
        <w:rPr>
          <w:rFonts w:ascii="Times New Roman" w:eastAsia="Times New Roman" w:hAnsi="Times New Roman" w:cs="Times New Roman"/>
          <w:color w:val="1E2229"/>
          <w:sz w:val="30"/>
          <w:szCs w:val="30"/>
          <w:lang w:eastAsia="ru-RU"/>
        </w:rPr>
        <w:t xml:space="preserve"> информации, которая лишь временно недоступна широкой общественности.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proofErr w:type="gramStart"/>
      <w:r w:rsidRPr="00E918A8">
        <w:rPr>
          <w:rFonts w:ascii="Times New Roman" w:eastAsia="Times New Roman" w:hAnsi="Times New Roman" w:cs="Times New Roman"/>
          <w:color w:val="1E2229"/>
          <w:sz w:val="30"/>
          <w:szCs w:val="30"/>
          <w:lang w:eastAsia="ru-RU"/>
        </w:rPr>
        <w:lastRenderedPageBreak/>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E918A8">
        <w:rPr>
          <w:rFonts w:ascii="Times New Roman" w:eastAsia="Times New Roman" w:hAnsi="Times New Roman" w:cs="Times New Roman"/>
          <w:color w:val="1E2229"/>
          <w:sz w:val="30"/>
          <w:szCs w:val="30"/>
          <w:lang w:eastAsia="ru-RU"/>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918A8" w:rsidRPr="00E918A8" w:rsidRDefault="00E918A8" w:rsidP="00E918A8">
      <w:pPr>
        <w:shd w:val="clear" w:color="auto" w:fill="F3F3F2"/>
        <w:spacing w:after="435" w:line="450" w:lineRule="atLeast"/>
        <w:textAlignment w:val="baseline"/>
        <w:rPr>
          <w:rFonts w:ascii="Times New Roman" w:eastAsia="Times New Roman" w:hAnsi="Times New Roman" w:cs="Times New Roman"/>
          <w:color w:val="1E2229"/>
          <w:sz w:val="30"/>
          <w:szCs w:val="30"/>
          <w:lang w:eastAsia="ru-RU"/>
        </w:rPr>
      </w:pPr>
      <w:r w:rsidRPr="00E918A8">
        <w:rPr>
          <w:rFonts w:ascii="Times New Roman" w:eastAsia="Times New Roman" w:hAnsi="Times New Roman" w:cs="Times New Roman"/>
          <w:color w:val="1E2229"/>
          <w:sz w:val="30"/>
          <w:szCs w:val="30"/>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73E41" w:rsidRDefault="00873E41"/>
    <w:sectPr w:rsidR="00873E41" w:rsidSect="00873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F3F6B"/>
    <w:multiLevelType w:val="multilevel"/>
    <w:tmpl w:val="4116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E4B82"/>
    <w:multiLevelType w:val="multilevel"/>
    <w:tmpl w:val="D04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A8"/>
    <w:rsid w:val="00120B68"/>
    <w:rsid w:val="00873E41"/>
    <w:rsid w:val="00E91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41"/>
  </w:style>
  <w:style w:type="paragraph" w:styleId="1">
    <w:name w:val="heading 1"/>
    <w:basedOn w:val="a"/>
    <w:link w:val="10"/>
    <w:uiPriority w:val="9"/>
    <w:qFormat/>
    <w:rsid w:val="00E91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8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18A8"/>
    <w:rPr>
      <w:color w:val="0000FF"/>
      <w:u w:val="single"/>
    </w:rPr>
  </w:style>
  <w:style w:type="character" w:customStyle="1" w:styleId="logotitle">
    <w:name w:val="logo__title"/>
    <w:basedOn w:val="a0"/>
    <w:rsid w:val="00E918A8"/>
  </w:style>
  <w:style w:type="character" w:customStyle="1" w:styleId="logocaption">
    <w:name w:val="logo__caption"/>
    <w:basedOn w:val="a0"/>
    <w:rsid w:val="00E918A8"/>
  </w:style>
  <w:style w:type="character" w:customStyle="1" w:styleId="navlink">
    <w:name w:val="nav__link"/>
    <w:basedOn w:val="a0"/>
    <w:rsid w:val="00E918A8"/>
  </w:style>
  <w:style w:type="paragraph" w:styleId="a4">
    <w:name w:val="Normal (Web)"/>
    <w:basedOn w:val="a"/>
    <w:uiPriority w:val="99"/>
    <w:semiHidden/>
    <w:unhideWhenUsed/>
    <w:rsid w:val="00E918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314253">
      <w:bodyDiv w:val="1"/>
      <w:marLeft w:val="0"/>
      <w:marRight w:val="0"/>
      <w:marTop w:val="0"/>
      <w:marBottom w:val="0"/>
      <w:divBdr>
        <w:top w:val="none" w:sz="0" w:space="0" w:color="auto"/>
        <w:left w:val="none" w:sz="0" w:space="0" w:color="auto"/>
        <w:bottom w:val="none" w:sz="0" w:space="0" w:color="auto"/>
        <w:right w:val="none" w:sz="0" w:space="0" w:color="auto"/>
      </w:divBdr>
      <w:divsChild>
        <w:div w:id="923294381">
          <w:marLeft w:val="0"/>
          <w:marRight w:val="0"/>
          <w:marTop w:val="0"/>
          <w:marBottom w:val="0"/>
          <w:divBdr>
            <w:top w:val="none" w:sz="0" w:space="0" w:color="auto"/>
            <w:left w:val="none" w:sz="0" w:space="0" w:color="auto"/>
            <w:bottom w:val="none" w:sz="0" w:space="0" w:color="auto"/>
            <w:right w:val="none" w:sz="0" w:space="0" w:color="auto"/>
          </w:divBdr>
          <w:divsChild>
            <w:div w:id="66804100">
              <w:marLeft w:val="0"/>
              <w:marRight w:val="0"/>
              <w:marTop w:val="100"/>
              <w:marBottom w:val="100"/>
              <w:divBdr>
                <w:top w:val="none" w:sz="0" w:space="0" w:color="auto"/>
                <w:left w:val="none" w:sz="0" w:space="0" w:color="auto"/>
                <w:bottom w:val="none" w:sz="0" w:space="0" w:color="auto"/>
                <w:right w:val="none" w:sz="0" w:space="0" w:color="auto"/>
              </w:divBdr>
              <w:divsChild>
                <w:div w:id="3390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2732">
          <w:marLeft w:val="0"/>
          <w:marRight w:val="0"/>
          <w:marTop w:val="0"/>
          <w:marBottom w:val="0"/>
          <w:divBdr>
            <w:top w:val="none" w:sz="0" w:space="0" w:color="auto"/>
            <w:left w:val="none" w:sz="0" w:space="0" w:color="auto"/>
            <w:bottom w:val="none" w:sz="0" w:space="0" w:color="auto"/>
            <w:right w:val="none" w:sz="0" w:space="0" w:color="auto"/>
          </w:divBdr>
          <w:divsChild>
            <w:div w:id="308942457">
              <w:marLeft w:val="0"/>
              <w:marRight w:val="0"/>
              <w:marTop w:val="100"/>
              <w:marBottom w:val="100"/>
              <w:divBdr>
                <w:top w:val="none" w:sz="0" w:space="0" w:color="auto"/>
                <w:left w:val="none" w:sz="0" w:space="0" w:color="auto"/>
                <w:bottom w:val="none" w:sz="0" w:space="0" w:color="auto"/>
                <w:right w:val="none" w:sz="0" w:space="0" w:color="auto"/>
              </w:divBdr>
              <w:divsChild>
                <w:div w:id="1189179964">
                  <w:marLeft w:val="0"/>
                  <w:marRight w:val="0"/>
                  <w:marTop w:val="0"/>
                  <w:marBottom w:val="0"/>
                  <w:divBdr>
                    <w:top w:val="none" w:sz="0" w:space="0" w:color="auto"/>
                    <w:left w:val="none" w:sz="0" w:space="0" w:color="auto"/>
                    <w:bottom w:val="none" w:sz="0" w:space="0" w:color="auto"/>
                    <w:right w:val="none" w:sz="0" w:space="0" w:color="auto"/>
                  </w:divBdr>
                </w:div>
              </w:divsChild>
            </w:div>
            <w:div w:id="1378816528">
              <w:marLeft w:val="0"/>
              <w:marRight w:val="0"/>
              <w:marTop w:val="0"/>
              <w:marBottom w:val="0"/>
              <w:divBdr>
                <w:top w:val="none" w:sz="0" w:space="0" w:color="auto"/>
                <w:left w:val="none" w:sz="0" w:space="0" w:color="auto"/>
                <w:bottom w:val="none" w:sz="0" w:space="0" w:color="auto"/>
                <w:right w:val="none" w:sz="0" w:space="0" w:color="auto"/>
              </w:divBdr>
              <w:divsChild>
                <w:div w:id="955016515">
                  <w:marLeft w:val="0"/>
                  <w:marRight w:val="0"/>
                  <w:marTop w:val="100"/>
                  <w:marBottom w:val="100"/>
                  <w:divBdr>
                    <w:top w:val="none" w:sz="0" w:space="0" w:color="auto"/>
                    <w:left w:val="none" w:sz="0" w:space="0" w:color="auto"/>
                    <w:bottom w:val="none" w:sz="0" w:space="0" w:color="auto"/>
                    <w:right w:val="none" w:sz="0" w:space="0" w:color="auto"/>
                  </w:divBdr>
                  <w:divsChild>
                    <w:div w:id="537815242">
                      <w:marLeft w:val="0"/>
                      <w:marRight w:val="0"/>
                      <w:marTop w:val="0"/>
                      <w:marBottom w:val="0"/>
                      <w:divBdr>
                        <w:top w:val="none" w:sz="0" w:space="0" w:color="auto"/>
                        <w:left w:val="none" w:sz="0" w:space="0" w:color="auto"/>
                        <w:bottom w:val="single" w:sz="6" w:space="0" w:color="E3E4E4"/>
                        <w:right w:val="none" w:sz="0" w:space="0" w:color="auto"/>
                      </w:divBdr>
                    </w:div>
                  </w:divsChild>
                </w:div>
              </w:divsChild>
            </w:div>
            <w:div w:id="1268732139">
              <w:marLeft w:val="0"/>
              <w:marRight w:val="0"/>
              <w:marTop w:val="0"/>
              <w:marBottom w:val="0"/>
              <w:divBdr>
                <w:top w:val="none" w:sz="0" w:space="0" w:color="auto"/>
                <w:left w:val="none" w:sz="0" w:space="0" w:color="auto"/>
                <w:bottom w:val="none" w:sz="0" w:space="0" w:color="auto"/>
                <w:right w:val="none" w:sz="0" w:space="0" w:color="auto"/>
              </w:divBdr>
              <w:divsChild>
                <w:div w:id="1210992404">
                  <w:marLeft w:val="0"/>
                  <w:marRight w:val="0"/>
                  <w:marTop w:val="100"/>
                  <w:marBottom w:val="100"/>
                  <w:divBdr>
                    <w:top w:val="none" w:sz="0" w:space="0" w:color="auto"/>
                    <w:left w:val="none" w:sz="0" w:space="0" w:color="auto"/>
                    <w:bottom w:val="none" w:sz="0" w:space="0" w:color="auto"/>
                    <w:right w:val="none" w:sz="0" w:space="0" w:color="auto"/>
                  </w:divBdr>
                  <w:divsChild>
                    <w:div w:id="1916477574">
                      <w:marLeft w:val="0"/>
                      <w:marRight w:val="0"/>
                      <w:marTop w:val="330"/>
                      <w:marBottom w:val="810"/>
                      <w:divBdr>
                        <w:top w:val="none" w:sz="0" w:space="0" w:color="auto"/>
                        <w:left w:val="none" w:sz="0" w:space="0" w:color="auto"/>
                        <w:bottom w:val="single" w:sz="6" w:space="19" w:color="E3E4E4"/>
                        <w:right w:val="none" w:sz="0" w:space="0" w:color="auto"/>
                      </w:divBdr>
                    </w:div>
                  </w:divsChild>
                </w:div>
                <w:div w:id="680739450">
                  <w:marLeft w:val="0"/>
                  <w:marRight w:val="0"/>
                  <w:marTop w:val="0"/>
                  <w:marBottom w:val="0"/>
                  <w:divBdr>
                    <w:top w:val="none" w:sz="0" w:space="0" w:color="auto"/>
                    <w:left w:val="none" w:sz="0" w:space="0" w:color="auto"/>
                    <w:bottom w:val="none" w:sz="0" w:space="0" w:color="auto"/>
                    <w:right w:val="none" w:sz="0" w:space="0" w:color="auto"/>
                  </w:divBdr>
                  <w:divsChild>
                    <w:div w:id="276957055">
                      <w:marLeft w:val="0"/>
                      <w:marRight w:val="0"/>
                      <w:marTop w:val="100"/>
                      <w:marBottom w:val="100"/>
                      <w:divBdr>
                        <w:top w:val="none" w:sz="0" w:space="0" w:color="auto"/>
                        <w:left w:val="none" w:sz="0" w:space="0" w:color="auto"/>
                        <w:bottom w:val="none" w:sz="0" w:space="0" w:color="auto"/>
                        <w:right w:val="none" w:sz="0" w:space="0" w:color="auto"/>
                      </w:divBdr>
                      <w:divsChild>
                        <w:div w:id="18946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ma.gov.ru/about/anti-corrup/metodm/tip-situ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8093</Words>
  <Characters>46131</Characters>
  <Application>Microsoft Office Word</Application>
  <DocSecurity>0</DocSecurity>
  <Lines>384</Lines>
  <Paragraphs>108</Paragraphs>
  <ScaleCrop>false</ScaleCrop>
  <Company/>
  <LinksUpToDate>false</LinksUpToDate>
  <CharactersWithSpaces>54116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2023-04-04T11:22:00Z</dcterms:created>
  <dcterms:modified xsi:type="dcterms:W3CDTF">2023-04-04T11:24:00Z</dcterms:modified>
</cp:coreProperties>
</file>